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事项名称</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市级农业科技专家大院申报推荐</w:t>
      </w:r>
    </w:p>
    <w:p>
      <w:pPr>
        <w:pStyle w:val="2"/>
        <w:spacing w:line="440" w:lineRule="exact"/>
        <w:rPr>
          <w:rFonts w:hint="eastAsia" w:ascii="仿宋_GB2312" w:eastAsia="仿宋_GB2312"/>
          <w:sz w:val="28"/>
          <w:szCs w:val="28"/>
          <w:lang w:eastAsia="zh-CN"/>
        </w:rPr>
      </w:pPr>
      <w:r>
        <w:rPr>
          <w:rFonts w:hint="eastAsia" w:ascii="宋体" w:hAnsi="宋体" w:eastAsia="宋体" w:cs="宋体"/>
          <w:b/>
          <w:bCs/>
          <w:color w:val="666666"/>
          <w:kern w:val="0"/>
          <w:sz w:val="36"/>
          <w:szCs w:val="36"/>
          <w:lang w:val="en-US" w:eastAsia="zh-CN" w:bidi="ar"/>
        </w:rPr>
        <w:t>审查标准</w:t>
      </w:r>
      <w:r>
        <w:rPr>
          <w:rFonts w:hint="eastAsia" w:ascii="宋体" w:hAnsi="宋体" w:eastAsia="宋体" w:cs="宋体"/>
          <w:color w:val="666666"/>
          <w:kern w:val="0"/>
          <w:sz w:val="36"/>
          <w:szCs w:val="36"/>
          <w:lang w:val="en-US" w:eastAsia="zh-CN" w:bidi="ar"/>
        </w:rPr>
        <w:t>：</w:t>
      </w:r>
      <w:r>
        <w:rPr>
          <w:rFonts w:hint="eastAsia" w:ascii="仿宋_GB2312" w:eastAsia="仿宋_GB2312"/>
          <w:sz w:val="28"/>
          <w:szCs w:val="28"/>
          <w:lang w:val="en-US" w:eastAsia="zh-CN"/>
        </w:rPr>
        <w:t xml:space="preserve"> </w:t>
      </w:r>
      <w:r>
        <w:rPr>
          <w:rFonts w:hint="eastAsia" w:hAnsi="宋体" w:cs="Arial" w:asciiTheme="minorHAnsi" w:eastAsiaTheme="minorEastAsia"/>
          <w:kern w:val="2"/>
          <w:sz w:val="21"/>
          <w:szCs w:val="24"/>
          <w:lang w:val="en-US" w:eastAsia="zh-CN" w:bidi="ar-SA"/>
        </w:rPr>
        <w:t>以“产业为基础，企业为依托，科技为先导，项目为核心，效益为目标”为基本原则，涉农区域主导产业或特色产业的骨干企业围绕一个产业、依托一个企业、选聘一位专家、开发一个项目、建立一套规范的运行机制申报市级农业科技专家大院。</w:t>
      </w:r>
    </w:p>
    <w:p>
      <w:pPr>
        <w:keepNext w:val="0"/>
        <w:keepLines w:val="0"/>
        <w:widowControl/>
        <w:suppressLineNumbers w:val="0"/>
        <w:jc w:val="left"/>
        <w:rPr>
          <w:rFonts w:hint="eastAsia" w:hAnsi="宋体" w:cs="Arial"/>
        </w:rPr>
      </w:pPr>
      <w:r>
        <w:rPr>
          <w:rFonts w:hint="eastAsia" w:ascii="宋体" w:hAnsi="宋体" w:eastAsia="宋体" w:cs="宋体"/>
          <w:b/>
          <w:bCs/>
          <w:color w:val="666666"/>
          <w:kern w:val="0"/>
          <w:sz w:val="36"/>
          <w:szCs w:val="36"/>
          <w:lang w:val="en-US" w:eastAsia="zh-CN" w:bidi="ar"/>
        </w:rPr>
        <w:t>受理条件</w:t>
      </w:r>
      <w:r>
        <w:rPr>
          <w:rFonts w:hint="eastAsia" w:ascii="宋体" w:hAnsi="宋体" w:eastAsia="宋体" w:cs="宋体"/>
          <w:color w:val="666666"/>
          <w:kern w:val="0"/>
          <w:sz w:val="36"/>
          <w:szCs w:val="36"/>
          <w:lang w:val="en-US" w:eastAsia="zh-CN" w:bidi="ar"/>
        </w:rPr>
        <w:t>：</w:t>
      </w:r>
      <w:r>
        <w:rPr>
          <w:rFonts w:hint="eastAsia" w:hAnsi="宋体" w:cs="Arial"/>
          <w:lang w:val="en-US" w:eastAsia="zh-CN"/>
        </w:rPr>
        <w:t>农业专家大院应</w:t>
      </w:r>
      <w:r>
        <w:rPr>
          <w:rFonts w:hint="eastAsia" w:hAnsi="宋体" w:cs="Arial"/>
        </w:rPr>
        <w:t>具备以下基本条件：</w:t>
      </w:r>
    </w:p>
    <w:p>
      <w:pPr>
        <w:keepNext w:val="0"/>
        <w:keepLines w:val="0"/>
        <w:widowControl/>
        <w:suppressLineNumbers w:val="0"/>
        <w:jc w:val="left"/>
        <w:rPr>
          <w:rFonts w:hint="eastAsia" w:hAnsi="宋体" w:cs="Arial"/>
        </w:rPr>
      </w:pPr>
      <w:r>
        <w:rPr>
          <w:rFonts w:hint="eastAsia" w:hAnsi="宋体" w:cs="Arial"/>
        </w:rPr>
        <w:t>1、大院依托企业具有独立法人资格，有一位懂科技善经营的大院负责人，有一个灵活高效的企业运作机制。</w:t>
      </w:r>
    </w:p>
    <w:p>
      <w:pPr>
        <w:keepNext w:val="0"/>
        <w:keepLines w:val="0"/>
        <w:widowControl/>
        <w:suppressLineNumbers w:val="0"/>
        <w:jc w:val="left"/>
        <w:rPr>
          <w:rFonts w:hint="eastAsia" w:hAnsi="宋体" w:cs="Arial"/>
        </w:rPr>
      </w:pPr>
      <w:r>
        <w:rPr>
          <w:rFonts w:hint="eastAsia" w:hAnsi="宋体" w:cs="Arial"/>
        </w:rPr>
        <w:t>2、大院聘用的首席专家具备副高以上职称，或相关行业有突出贡献的专业技术人员，了解和掌握所研发项目领域的国内外现状和发展趋势，能够解决项目开发中的具体技术和问题。同时大院自身具有一支结构合理、素质较高的科技队伍。</w:t>
      </w:r>
    </w:p>
    <w:p>
      <w:pPr>
        <w:keepNext w:val="0"/>
        <w:keepLines w:val="0"/>
        <w:widowControl/>
        <w:suppressLineNumbers w:val="0"/>
        <w:jc w:val="left"/>
        <w:rPr>
          <w:rFonts w:hint="eastAsia" w:hAnsi="宋体" w:cs="Arial"/>
        </w:rPr>
      </w:pPr>
      <w:r>
        <w:rPr>
          <w:rFonts w:hint="eastAsia" w:hAnsi="宋体" w:cs="Arial"/>
        </w:rPr>
        <w:t>3、大院具有较强的融资能力和技术创新能力，所开发的项目能够围绕当地主导产业和特色产业的发展，研究水平属省内领先，开发的产品具有较好的经济效益和社会效益。</w:t>
      </w:r>
    </w:p>
    <w:p>
      <w:pPr>
        <w:keepNext w:val="0"/>
        <w:keepLines w:val="0"/>
        <w:widowControl/>
        <w:suppressLineNumbers w:val="0"/>
        <w:jc w:val="left"/>
        <w:rPr>
          <w:rFonts w:hint="eastAsia" w:hAnsi="宋体" w:cs="Arial"/>
        </w:rPr>
      </w:pPr>
      <w:r>
        <w:rPr>
          <w:rFonts w:hint="eastAsia" w:hAnsi="宋体" w:cs="Arial"/>
        </w:rPr>
        <w:t>4、大院与专家有一个责、权、利明晰的产学研合作协议，建立明确的利益分配和激励约束机制。</w:t>
      </w:r>
    </w:p>
    <w:p>
      <w:pPr>
        <w:keepNext w:val="0"/>
        <w:keepLines w:val="0"/>
        <w:widowControl/>
        <w:suppressLineNumbers w:val="0"/>
        <w:jc w:val="left"/>
        <w:rPr>
          <w:rFonts w:hint="eastAsia" w:hAnsi="宋体" w:cs="Arial"/>
        </w:rPr>
      </w:pPr>
      <w:r>
        <w:rPr>
          <w:rFonts w:hint="eastAsia" w:hAnsi="宋体" w:cs="Arial"/>
        </w:rPr>
        <w:t>5、大院具有较完备的硬件设施，配有专家实验室、起居室、工作室，建有试验田和示范推广基地。</w:t>
      </w:r>
    </w:p>
    <w:p>
      <w:pPr>
        <w:keepNext w:val="0"/>
        <w:keepLines w:val="0"/>
        <w:widowControl/>
        <w:suppressLineNumbers w:val="0"/>
        <w:jc w:val="left"/>
        <w:rPr>
          <w:rFonts w:hint="eastAsia" w:hAnsi="宋体" w:cs="Arial"/>
        </w:rPr>
      </w:pPr>
      <w:r>
        <w:rPr>
          <w:rFonts w:hint="eastAsia" w:hAnsi="宋体" w:cs="Arial"/>
        </w:rPr>
        <w:t>6、大院的总体规划，实施方案、管理办法、规章制度等完善可行。</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申请材料</w:t>
      </w:r>
      <w:r>
        <w:rPr>
          <w:rFonts w:hint="eastAsia" w:ascii="宋体" w:hAnsi="宋体" w:eastAsia="宋体" w:cs="宋体"/>
          <w:color w:val="666666"/>
          <w:kern w:val="0"/>
          <w:sz w:val="36"/>
          <w:szCs w:val="36"/>
          <w:lang w:val="en-US" w:eastAsia="zh-CN" w:bidi="ar"/>
        </w:rPr>
        <w:t>：</w:t>
      </w:r>
      <w:r>
        <w:rPr>
          <w:rFonts w:hint="eastAsia" w:hAnsi="宋体" w:cs="Arial"/>
          <w:lang w:val="en-US" w:eastAsia="zh-CN"/>
        </w:rPr>
        <w:t xml:space="preserve"> 六安市农业科技专大院申报书 </w:t>
      </w:r>
    </w:p>
    <w:p>
      <w:pPr>
        <w:keepNext w:val="0"/>
        <w:keepLines w:val="0"/>
        <w:widowControl/>
        <w:suppressLineNumbers w:val="0"/>
        <w:jc w:val="left"/>
        <w:rPr>
          <w:rFonts w:hint="default" w:hAnsi="宋体" w:cs="Arial"/>
          <w:lang w:val="en-US"/>
        </w:rPr>
      </w:pPr>
      <w:r>
        <w:rPr>
          <w:rFonts w:hint="eastAsia" w:ascii="宋体" w:hAnsi="宋体" w:eastAsia="宋体" w:cs="宋体"/>
          <w:b/>
          <w:bCs/>
          <w:color w:val="666666"/>
          <w:kern w:val="0"/>
          <w:sz w:val="36"/>
          <w:szCs w:val="36"/>
          <w:lang w:val="en-US" w:eastAsia="zh-CN" w:bidi="ar"/>
        </w:rPr>
        <w:t>办理流程</w:t>
      </w:r>
      <w:r>
        <w:rPr>
          <w:rFonts w:hint="eastAsia" w:ascii="宋体" w:hAnsi="宋体" w:eastAsia="宋体" w:cs="宋体"/>
          <w:color w:val="666666"/>
          <w:kern w:val="0"/>
          <w:sz w:val="36"/>
          <w:szCs w:val="36"/>
          <w:lang w:val="en-US" w:eastAsia="zh-CN" w:bidi="ar"/>
        </w:rPr>
        <w:t>：</w:t>
      </w:r>
      <w:r>
        <w:rPr>
          <w:rFonts w:hint="eastAsia" w:hAnsi="宋体" w:cs="Arial"/>
        </w:rPr>
        <w:t>由申报单位提出申请，填报相关材料，经各县、区科</w:t>
      </w:r>
      <w:r>
        <w:rPr>
          <w:rFonts w:hint="eastAsia" w:hAnsi="宋体" w:cs="Arial"/>
          <w:lang w:val="en-US" w:eastAsia="zh-CN"/>
        </w:rPr>
        <w:t>特派办公室</w:t>
      </w:r>
      <w:r>
        <w:rPr>
          <w:rFonts w:hint="eastAsia" w:hAnsi="宋体" w:cs="Arial"/>
        </w:rPr>
        <w:t>初审后报市科技局（市科特办）</w:t>
      </w:r>
      <w:r>
        <w:rPr>
          <w:rFonts w:hint="eastAsia" w:hAnsi="宋体" w:cs="Arial"/>
          <w:lang w:val="en-US" w:eastAsia="zh-CN"/>
        </w:rPr>
        <w:t>审核、认定。</w:t>
      </w:r>
      <w:bookmarkStart w:id="0" w:name="_GoBack"/>
      <w:bookmarkEnd w:id="0"/>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60个工作日</w:t>
      </w:r>
    </w:p>
    <w:p>
      <w:pPr>
        <w:keepNext w:val="0"/>
        <w:keepLines w:val="0"/>
        <w:widowControl/>
        <w:suppressLineNumbers w:val="0"/>
        <w:jc w:val="left"/>
        <w:rPr>
          <w:rFonts w:hint="eastAsia" w:ascii="仿宋_GB2312" w:hAnsi="Courier New" w:eastAsia="仿宋_GB2312" w:cs="Courier New"/>
          <w:kern w:val="2"/>
          <w:sz w:val="28"/>
          <w:szCs w:val="28"/>
          <w:lang w:val="en-US" w:eastAsia="zh-CN" w:bidi="ar-SA"/>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1个工作日</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0564-7062007</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hint="eastAsia" w:ascii="仿宋_GB2312" w:hAnsi="Courier New" w:eastAsia="仿宋_GB2312" w:cs="Courier New"/>
          <w:kern w:val="2"/>
          <w:sz w:val="28"/>
          <w:szCs w:val="28"/>
          <w:lang w:val="en-US" w:eastAsia="zh-CN" w:bidi="ar-SA"/>
        </w:rPr>
        <w:t>《六安市农业科技专家大院管理办法》（六科〔2014〕23号）</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95407"/>
    <w:rsid w:val="04FE3D16"/>
    <w:rsid w:val="13B34EDC"/>
    <w:rsid w:val="13C15B6A"/>
    <w:rsid w:val="1AE635B3"/>
    <w:rsid w:val="32DA7155"/>
    <w:rsid w:val="3E7B1F0B"/>
    <w:rsid w:val="4F06738E"/>
    <w:rsid w:val="6B69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2019-08-20T07:07:00Z</dcterms:created>
  <dc:creator>Administrator</dc:creator>
  <cp:lastModifiedBy>Administrator</cp:lastModifiedBy>
  <dcterms:modified xsi:type="dcterms:W3CDTF">2019-09-16T00:47:59Z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