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E864" w14:textId="77777777" w:rsidR="00486F1C" w:rsidRPr="006922FE" w:rsidRDefault="00486F1C" w:rsidP="006922FE">
      <w:pPr>
        <w:spacing w:line="590" w:lineRule="exact"/>
        <w:rPr>
          <w:rFonts w:ascii="仿宋" w:eastAsia="方正仿宋_GBK" w:hAnsi="仿宋" w:cs="仿宋"/>
          <w:color w:val="000000" w:themeColor="text1"/>
          <w:sz w:val="32"/>
          <w:szCs w:val="40"/>
        </w:rPr>
      </w:pPr>
    </w:p>
    <w:p w14:paraId="648B91D8" w14:textId="77777777" w:rsidR="00486F1C" w:rsidRPr="006922FE" w:rsidRDefault="00486F1C" w:rsidP="006922FE">
      <w:pPr>
        <w:spacing w:line="590" w:lineRule="exact"/>
        <w:rPr>
          <w:rFonts w:ascii="仿宋" w:eastAsia="方正仿宋_GBK" w:hAnsi="仿宋" w:cs="仿宋"/>
          <w:color w:val="000000" w:themeColor="text1"/>
          <w:sz w:val="32"/>
          <w:szCs w:val="40"/>
        </w:rPr>
      </w:pPr>
    </w:p>
    <w:p w14:paraId="79D192FD" w14:textId="77777777" w:rsidR="000152DC" w:rsidRDefault="006922FE" w:rsidP="000152DC">
      <w:pPr>
        <w:spacing w:line="590" w:lineRule="exact"/>
        <w:jc w:val="center"/>
        <w:rPr>
          <w:rFonts w:ascii="方正小标宋_GBK" w:eastAsia="方正小标宋_GBK" w:hAnsi="黑体" w:cs="黑体"/>
          <w:color w:val="000000" w:themeColor="text1"/>
          <w:sz w:val="44"/>
          <w:szCs w:val="40"/>
        </w:rPr>
      </w:pPr>
      <w:r w:rsidRPr="006922FE">
        <w:rPr>
          <w:rFonts w:ascii="方正小标宋_GBK" w:eastAsia="方正小标宋_GBK" w:hAnsi="黑体" w:cs="黑体" w:hint="eastAsia"/>
          <w:color w:val="000000" w:themeColor="text1"/>
          <w:sz w:val="44"/>
          <w:szCs w:val="40"/>
        </w:rPr>
        <w:t>关于印发《</w:t>
      </w:r>
      <w:r w:rsidRPr="006922FE">
        <w:rPr>
          <w:rFonts w:ascii="Times New Roman" w:eastAsia="方正小标宋_GBK" w:hAnsi="Times New Roman" w:cs="Times New Roman"/>
          <w:color w:val="000000" w:themeColor="text1"/>
          <w:sz w:val="44"/>
          <w:szCs w:val="40"/>
        </w:rPr>
        <w:t>2022</w:t>
      </w:r>
      <w:r w:rsidRPr="006922FE">
        <w:rPr>
          <w:rFonts w:ascii="方正小标宋_GBK" w:eastAsia="方正小标宋_GBK" w:hAnsi="黑体" w:cs="黑体" w:hint="eastAsia"/>
          <w:color w:val="000000" w:themeColor="text1"/>
          <w:sz w:val="44"/>
          <w:szCs w:val="40"/>
        </w:rPr>
        <w:t>年桃岭乡“安全生产月”和“安全生产金寨行”活动方案》的</w:t>
      </w:r>
    </w:p>
    <w:p w14:paraId="3321D7B6" w14:textId="53DA53E6" w:rsidR="006922FE" w:rsidRPr="006922FE" w:rsidRDefault="006922FE" w:rsidP="000152DC">
      <w:pPr>
        <w:spacing w:line="590" w:lineRule="exact"/>
        <w:jc w:val="center"/>
        <w:rPr>
          <w:rFonts w:ascii="方正小标宋_GBK" w:eastAsia="方正小标宋_GBK" w:hAnsi="黑体" w:cs="黑体" w:hint="eastAsia"/>
          <w:color w:val="000000" w:themeColor="text1"/>
          <w:sz w:val="44"/>
          <w:szCs w:val="40"/>
        </w:rPr>
      </w:pPr>
      <w:r w:rsidRPr="006922FE">
        <w:rPr>
          <w:rFonts w:ascii="方正小标宋_GBK" w:eastAsia="方正小标宋_GBK" w:hAnsi="黑体" w:cs="黑体" w:hint="eastAsia"/>
          <w:color w:val="000000" w:themeColor="text1"/>
          <w:sz w:val="44"/>
          <w:szCs w:val="40"/>
        </w:rPr>
        <w:t>通知</w:t>
      </w:r>
    </w:p>
    <w:p w14:paraId="7A01457D" w14:textId="77777777" w:rsidR="006922FE" w:rsidRPr="006922FE" w:rsidRDefault="006922FE" w:rsidP="006922FE">
      <w:pPr>
        <w:spacing w:line="590" w:lineRule="exact"/>
        <w:jc w:val="center"/>
        <w:rPr>
          <w:rFonts w:ascii="仿宋" w:eastAsia="方正仿宋_GBK" w:hAnsi="仿宋" w:cs="仿宋"/>
          <w:color w:val="000000" w:themeColor="text1"/>
          <w:sz w:val="32"/>
          <w:szCs w:val="40"/>
        </w:rPr>
      </w:pPr>
      <w:r w:rsidRPr="006922FE">
        <w:rPr>
          <w:rFonts w:ascii="仿宋" w:eastAsia="方正仿宋_GBK" w:hAnsi="仿宋" w:cs="仿宋" w:hint="eastAsia"/>
          <w:color w:val="000000" w:themeColor="text1"/>
          <w:sz w:val="32"/>
          <w:szCs w:val="40"/>
        </w:rPr>
        <w:t>桃政</w:t>
      </w:r>
      <w:r w:rsidRPr="006922FE">
        <w:rPr>
          <w:rFonts w:ascii="仿宋_GB2312" w:eastAsia="仿宋_GB2312" w:hAnsi="仿宋_GB2312" w:cs="仿宋_GB2312" w:hint="eastAsia"/>
          <w:color w:val="000000" w:themeColor="text1"/>
          <w:sz w:val="32"/>
          <w:szCs w:val="32"/>
        </w:rPr>
        <w:t>〔</w:t>
      </w:r>
      <w:r w:rsidRPr="006922FE">
        <w:rPr>
          <w:rFonts w:ascii="Times New Roman" w:eastAsia="方正仿宋_GBK" w:hAnsi="Times New Roman" w:cs="Times New Roman"/>
          <w:color w:val="000000" w:themeColor="text1"/>
          <w:sz w:val="32"/>
          <w:szCs w:val="40"/>
        </w:rPr>
        <w:t>2022</w:t>
      </w:r>
      <w:r w:rsidRPr="006922FE">
        <w:rPr>
          <w:rFonts w:ascii="仿宋_GB2312" w:eastAsia="仿宋_GB2312" w:hAnsi="仿宋_GB2312" w:cs="仿宋_GB2312" w:hint="eastAsia"/>
          <w:color w:val="000000" w:themeColor="text1"/>
          <w:sz w:val="32"/>
          <w:szCs w:val="32"/>
        </w:rPr>
        <w:t>〕</w:t>
      </w:r>
      <w:r w:rsidRPr="006922FE">
        <w:rPr>
          <w:rFonts w:ascii="Times New Roman" w:eastAsia="方正仿宋_GBK" w:hAnsi="Times New Roman" w:cs="Times New Roman"/>
          <w:color w:val="000000" w:themeColor="text1"/>
          <w:sz w:val="32"/>
          <w:szCs w:val="40"/>
        </w:rPr>
        <w:t>85</w:t>
      </w:r>
      <w:r w:rsidRPr="006922FE">
        <w:rPr>
          <w:rFonts w:ascii="仿宋" w:eastAsia="方正仿宋_GBK" w:hAnsi="仿宋" w:cs="仿宋" w:hint="eastAsia"/>
          <w:color w:val="000000" w:themeColor="text1"/>
          <w:sz w:val="32"/>
          <w:szCs w:val="40"/>
        </w:rPr>
        <w:t>号</w:t>
      </w:r>
    </w:p>
    <w:p w14:paraId="17C4310B" w14:textId="77777777" w:rsidR="00486F1C" w:rsidRPr="006922FE" w:rsidRDefault="00486F1C" w:rsidP="006922FE">
      <w:pPr>
        <w:spacing w:line="590" w:lineRule="exact"/>
        <w:rPr>
          <w:rFonts w:ascii="仿宋_GB2312" w:eastAsia="仿宋_GB2312" w:hAnsi="仿宋_GB2312" w:cs="仿宋_GB2312"/>
          <w:color w:val="000000" w:themeColor="text1"/>
          <w:sz w:val="32"/>
          <w:szCs w:val="40"/>
        </w:rPr>
      </w:pPr>
    </w:p>
    <w:p w14:paraId="5C9A2DE3" w14:textId="77777777" w:rsidR="00486F1C" w:rsidRPr="006922FE" w:rsidRDefault="00000000" w:rsidP="006922FE">
      <w:pPr>
        <w:spacing w:line="590" w:lineRule="exact"/>
        <w:rPr>
          <w:rFonts w:ascii="方正仿宋_GBK" w:eastAsia="方正仿宋_GBK" w:hAnsi="仿宋" w:cs="仿宋" w:hint="eastAsia"/>
          <w:color w:val="000000" w:themeColor="text1"/>
          <w:sz w:val="32"/>
          <w:szCs w:val="32"/>
        </w:rPr>
      </w:pPr>
      <w:r w:rsidRPr="006922FE">
        <w:rPr>
          <w:rFonts w:ascii="方正仿宋_GBK" w:eastAsia="方正仿宋_GBK" w:hAnsi="仿宋" w:cs="仿宋" w:hint="eastAsia"/>
          <w:color w:val="000000" w:themeColor="text1"/>
          <w:sz w:val="32"/>
          <w:szCs w:val="32"/>
        </w:rPr>
        <w:t>各村、乡直各单位：</w:t>
      </w:r>
    </w:p>
    <w:p w14:paraId="21DF54D4" w14:textId="77777777" w:rsidR="00486F1C" w:rsidRPr="006922FE" w:rsidRDefault="00000000" w:rsidP="006922FE">
      <w:pPr>
        <w:spacing w:line="590" w:lineRule="exact"/>
        <w:rPr>
          <w:rFonts w:ascii="方正仿宋_GBK" w:eastAsia="方正仿宋_GBK" w:hAnsi="仿宋_GB2312" w:cs="仿宋_GB2312" w:hint="eastAsia"/>
          <w:color w:val="000000" w:themeColor="text1"/>
          <w:sz w:val="32"/>
          <w:szCs w:val="40"/>
        </w:rPr>
      </w:pPr>
      <w:r w:rsidRPr="006922FE">
        <w:rPr>
          <w:rFonts w:ascii="方正仿宋_GBK" w:eastAsia="方正仿宋_GBK" w:hAnsi="仿宋_GB2312" w:cs="仿宋_GB2312" w:hint="eastAsia"/>
          <w:color w:val="000000" w:themeColor="text1"/>
          <w:sz w:val="32"/>
          <w:szCs w:val="40"/>
        </w:rPr>
        <w:t xml:space="preserve">   现将《桃岭乡</w:t>
      </w:r>
      <w:r w:rsidRPr="006922FE">
        <w:rPr>
          <w:rFonts w:ascii="Times New Roman" w:eastAsia="方正仿宋_GBK" w:hAnsi="Times New Roman" w:cs="Times New Roman"/>
          <w:color w:val="000000" w:themeColor="text1"/>
          <w:sz w:val="32"/>
          <w:szCs w:val="40"/>
        </w:rPr>
        <w:t>2022</w:t>
      </w:r>
      <w:r w:rsidRPr="006922FE">
        <w:rPr>
          <w:rFonts w:ascii="方正仿宋_GBK" w:eastAsia="方正仿宋_GBK" w:hAnsi="仿宋_GB2312" w:cs="仿宋_GB2312" w:hint="eastAsia"/>
          <w:color w:val="000000" w:themeColor="text1"/>
          <w:sz w:val="32"/>
          <w:szCs w:val="40"/>
        </w:rPr>
        <w:t>年“安全生产月”和“安全生产金寨行”活动方案》印发给你们，请结合实际，认真组织贯彻落实。</w:t>
      </w:r>
    </w:p>
    <w:p w14:paraId="18AAE970" w14:textId="77777777" w:rsidR="006922FE" w:rsidRPr="006922FE" w:rsidRDefault="006922FE" w:rsidP="006922FE">
      <w:pPr>
        <w:spacing w:line="590" w:lineRule="exact"/>
        <w:rPr>
          <w:rFonts w:ascii="方正仿宋_GBK" w:eastAsia="方正仿宋_GBK" w:hAnsi="仿宋_GB2312" w:cs="仿宋_GB2312" w:hint="eastAsia"/>
          <w:color w:val="000000" w:themeColor="text1"/>
          <w:sz w:val="32"/>
          <w:szCs w:val="40"/>
        </w:rPr>
      </w:pPr>
    </w:p>
    <w:p w14:paraId="3C9749B1" w14:textId="77777777" w:rsidR="006922FE" w:rsidRPr="006922FE" w:rsidRDefault="006922FE" w:rsidP="006922FE">
      <w:pPr>
        <w:spacing w:line="590" w:lineRule="exact"/>
        <w:rPr>
          <w:rFonts w:ascii="方正仿宋_GBK" w:eastAsia="方正仿宋_GBK" w:hAnsi="仿宋_GB2312" w:cs="仿宋_GB2312" w:hint="eastAsia"/>
          <w:color w:val="000000" w:themeColor="text1"/>
          <w:sz w:val="32"/>
          <w:szCs w:val="40"/>
        </w:rPr>
      </w:pPr>
    </w:p>
    <w:p w14:paraId="7806695A" w14:textId="30548BA7" w:rsidR="00486F1C" w:rsidRPr="006922FE" w:rsidRDefault="00000000" w:rsidP="006922FE">
      <w:pPr>
        <w:wordWrap w:val="0"/>
        <w:spacing w:line="590" w:lineRule="exact"/>
        <w:jc w:val="right"/>
        <w:rPr>
          <w:rFonts w:ascii="方正仿宋_GBK" w:eastAsia="方正仿宋_GBK" w:hAnsi="仿宋_GB2312" w:cs="仿宋_GB2312" w:hint="eastAsia"/>
          <w:color w:val="000000" w:themeColor="text1"/>
          <w:sz w:val="32"/>
          <w:szCs w:val="40"/>
        </w:rPr>
      </w:pPr>
      <w:r w:rsidRPr="006922FE">
        <w:rPr>
          <w:rFonts w:ascii="方正仿宋_GBK" w:eastAsia="方正仿宋_GBK" w:hAnsi="仿宋_GB2312" w:cs="仿宋_GB2312" w:hint="eastAsia"/>
          <w:color w:val="000000" w:themeColor="text1"/>
          <w:sz w:val="32"/>
          <w:szCs w:val="40"/>
        </w:rPr>
        <w:t>金寨县桃岭乡人民政府</w:t>
      </w:r>
      <w:r w:rsidR="006922FE" w:rsidRPr="006922FE">
        <w:rPr>
          <w:rFonts w:ascii="方正仿宋_GBK" w:eastAsia="方正仿宋_GBK" w:hAnsi="仿宋_GB2312" w:cs="仿宋_GB2312" w:hint="eastAsia"/>
          <w:color w:val="000000" w:themeColor="text1"/>
          <w:sz w:val="32"/>
          <w:szCs w:val="40"/>
        </w:rPr>
        <w:t xml:space="preserve">    </w:t>
      </w:r>
    </w:p>
    <w:p w14:paraId="29048BB8" w14:textId="43271AB4" w:rsidR="00486F1C" w:rsidRPr="006922FE" w:rsidRDefault="00000000" w:rsidP="006922FE">
      <w:pPr>
        <w:wordWrap w:val="0"/>
        <w:spacing w:line="590" w:lineRule="exact"/>
        <w:jc w:val="right"/>
        <w:rPr>
          <w:rFonts w:ascii="仿宋" w:eastAsia="方正仿宋_GBK" w:hAnsi="仿宋" w:cs="仿宋"/>
          <w:color w:val="000000" w:themeColor="text1"/>
          <w:sz w:val="28"/>
          <w:szCs w:val="28"/>
          <w:u w:val="single"/>
        </w:rPr>
      </w:pPr>
      <w:r w:rsidRPr="006922FE">
        <w:rPr>
          <w:rFonts w:ascii="Times New Roman" w:eastAsia="方正仿宋_GBK" w:hAnsi="Times New Roman" w:cs="Times New Roman"/>
          <w:color w:val="000000" w:themeColor="text1"/>
          <w:sz w:val="32"/>
          <w:szCs w:val="40"/>
        </w:rPr>
        <w:t>2022</w:t>
      </w:r>
      <w:r w:rsidRPr="006922FE">
        <w:rPr>
          <w:rFonts w:ascii="方正仿宋_GBK" w:eastAsia="方正仿宋_GBK" w:hAnsi="仿宋_GB2312" w:cs="仿宋_GB2312" w:hint="eastAsia"/>
          <w:color w:val="000000" w:themeColor="text1"/>
          <w:sz w:val="32"/>
          <w:szCs w:val="40"/>
        </w:rPr>
        <w:t>年</w:t>
      </w:r>
      <w:r w:rsidRPr="006922FE">
        <w:rPr>
          <w:rFonts w:ascii="Times New Roman" w:eastAsia="方正仿宋_GBK" w:hAnsi="Times New Roman" w:cs="Times New Roman"/>
          <w:color w:val="000000" w:themeColor="text1"/>
          <w:sz w:val="32"/>
          <w:szCs w:val="40"/>
        </w:rPr>
        <w:t>5</w:t>
      </w:r>
      <w:r w:rsidRPr="006922FE">
        <w:rPr>
          <w:rFonts w:ascii="方正仿宋_GBK" w:eastAsia="方正仿宋_GBK" w:hAnsi="仿宋_GB2312" w:cs="仿宋_GB2312" w:hint="eastAsia"/>
          <w:color w:val="000000" w:themeColor="text1"/>
          <w:sz w:val="32"/>
          <w:szCs w:val="40"/>
        </w:rPr>
        <w:t>月</w:t>
      </w:r>
      <w:r w:rsidRPr="006922FE">
        <w:rPr>
          <w:rFonts w:ascii="Times New Roman" w:eastAsia="方正仿宋_GBK" w:hAnsi="Times New Roman" w:cs="Times New Roman"/>
          <w:color w:val="000000" w:themeColor="text1"/>
          <w:sz w:val="32"/>
          <w:szCs w:val="40"/>
        </w:rPr>
        <w:t>31</w:t>
      </w:r>
      <w:r w:rsidRPr="006922FE">
        <w:rPr>
          <w:rFonts w:ascii="方正仿宋_GBK" w:eastAsia="方正仿宋_GBK" w:hAnsi="仿宋_GB2312" w:cs="仿宋_GB2312" w:hint="eastAsia"/>
          <w:color w:val="000000" w:themeColor="text1"/>
          <w:sz w:val="32"/>
          <w:szCs w:val="40"/>
        </w:rPr>
        <w:t>日</w:t>
      </w:r>
      <w:r w:rsidR="006922FE" w:rsidRPr="006922FE">
        <w:rPr>
          <w:rFonts w:ascii="方正仿宋_GBK" w:eastAsia="方正仿宋_GBK" w:hAnsi="仿宋_GB2312" w:cs="仿宋_GB2312" w:hint="eastAsia"/>
          <w:color w:val="000000" w:themeColor="text1"/>
          <w:sz w:val="32"/>
          <w:szCs w:val="40"/>
        </w:rPr>
        <w:t xml:space="preserve">    </w:t>
      </w:r>
      <w:r w:rsidR="006922FE" w:rsidRPr="006922FE">
        <w:rPr>
          <w:rFonts w:ascii="仿宋_GB2312" w:eastAsia="仿宋_GB2312" w:hAnsi="仿宋_GB2312" w:cs="仿宋_GB2312"/>
          <w:color w:val="000000" w:themeColor="text1"/>
          <w:sz w:val="32"/>
          <w:szCs w:val="40"/>
        </w:rPr>
        <w:t xml:space="preserve"> </w:t>
      </w:r>
    </w:p>
    <w:p w14:paraId="2E70EC95" w14:textId="77777777" w:rsidR="00486F1C" w:rsidRPr="006922FE" w:rsidRDefault="00486F1C" w:rsidP="006922FE">
      <w:pPr>
        <w:spacing w:line="590" w:lineRule="exact"/>
        <w:ind w:firstLineChars="200" w:firstLine="640"/>
        <w:rPr>
          <w:rFonts w:ascii="仿宋_GB2312" w:eastAsia="仿宋_GB2312" w:hAnsi="仿宋_GB2312" w:cs="仿宋_GB2312"/>
          <w:color w:val="000000" w:themeColor="text1"/>
          <w:sz w:val="32"/>
          <w:szCs w:val="32"/>
        </w:rPr>
      </w:pPr>
    </w:p>
    <w:p w14:paraId="3D30E8B2" w14:textId="77777777" w:rsidR="00486F1C" w:rsidRPr="006922FE" w:rsidRDefault="00486F1C" w:rsidP="006922FE">
      <w:pPr>
        <w:spacing w:line="590" w:lineRule="exact"/>
        <w:ind w:firstLineChars="200" w:firstLine="640"/>
        <w:rPr>
          <w:rFonts w:ascii="仿宋_GB2312" w:eastAsia="仿宋_GB2312" w:hAnsi="仿宋_GB2312" w:cs="仿宋_GB2312"/>
          <w:color w:val="000000" w:themeColor="text1"/>
          <w:sz w:val="32"/>
          <w:szCs w:val="32"/>
        </w:rPr>
      </w:pPr>
    </w:p>
    <w:p w14:paraId="185BC2F8" w14:textId="79D7DCA5" w:rsidR="006922FE" w:rsidRPr="006922FE" w:rsidRDefault="006922FE">
      <w:pPr>
        <w:widowControl/>
        <w:jc w:val="left"/>
        <w:rPr>
          <w:rFonts w:ascii="仿宋_GB2312" w:eastAsia="仿宋_GB2312" w:hAnsi="仿宋_GB2312" w:cs="仿宋_GB2312"/>
          <w:color w:val="000000" w:themeColor="text1"/>
          <w:sz w:val="32"/>
          <w:szCs w:val="32"/>
        </w:rPr>
      </w:pPr>
      <w:r w:rsidRPr="006922FE">
        <w:rPr>
          <w:rFonts w:ascii="仿宋_GB2312" w:eastAsia="仿宋_GB2312" w:hAnsi="仿宋_GB2312" w:cs="仿宋_GB2312"/>
          <w:color w:val="000000" w:themeColor="text1"/>
          <w:sz w:val="32"/>
          <w:szCs w:val="32"/>
        </w:rPr>
        <w:br w:type="page"/>
      </w:r>
    </w:p>
    <w:p w14:paraId="6938A16C" w14:textId="77777777" w:rsidR="00486F1C" w:rsidRPr="006922FE" w:rsidRDefault="00486F1C" w:rsidP="006922FE">
      <w:pPr>
        <w:spacing w:line="590" w:lineRule="exact"/>
        <w:ind w:firstLineChars="200" w:firstLine="640"/>
        <w:rPr>
          <w:rFonts w:ascii="仿宋_GB2312" w:eastAsia="仿宋_GB2312" w:hAnsi="仿宋_GB2312" w:cs="仿宋_GB2312"/>
          <w:color w:val="000000" w:themeColor="text1"/>
          <w:sz w:val="32"/>
          <w:szCs w:val="32"/>
        </w:rPr>
      </w:pPr>
    </w:p>
    <w:p w14:paraId="7E4239FE" w14:textId="77777777" w:rsidR="00486F1C" w:rsidRPr="006922FE" w:rsidRDefault="00000000" w:rsidP="006922FE">
      <w:pPr>
        <w:spacing w:line="590" w:lineRule="exact"/>
        <w:jc w:val="center"/>
        <w:rPr>
          <w:rFonts w:ascii="方正小标宋_GBK" w:eastAsia="方正小标宋_GBK" w:hAnsi="黑体" w:cs="黑体"/>
          <w:color w:val="000000" w:themeColor="text1"/>
          <w:sz w:val="44"/>
          <w:szCs w:val="40"/>
        </w:rPr>
      </w:pPr>
      <w:r w:rsidRPr="006922FE">
        <w:rPr>
          <w:rFonts w:ascii="方正小标宋_GBK" w:eastAsia="方正小标宋_GBK" w:hAnsi="黑体" w:cs="黑体" w:hint="eastAsia"/>
          <w:color w:val="000000" w:themeColor="text1"/>
          <w:sz w:val="44"/>
          <w:szCs w:val="40"/>
        </w:rPr>
        <w:t>桃岭乡</w:t>
      </w:r>
      <w:r w:rsidRPr="006922FE">
        <w:rPr>
          <w:rFonts w:ascii="Times New Roman" w:eastAsia="方正小标宋_GBK" w:hAnsi="Times New Roman" w:cs="Times New Roman"/>
          <w:color w:val="000000" w:themeColor="text1"/>
          <w:sz w:val="44"/>
          <w:szCs w:val="40"/>
        </w:rPr>
        <w:t>2022</w:t>
      </w:r>
      <w:r w:rsidRPr="006922FE">
        <w:rPr>
          <w:rFonts w:ascii="方正小标宋_GBK" w:eastAsia="方正小标宋_GBK" w:hAnsi="黑体" w:cs="黑体" w:hint="eastAsia"/>
          <w:color w:val="000000" w:themeColor="text1"/>
          <w:sz w:val="44"/>
          <w:szCs w:val="40"/>
        </w:rPr>
        <w:t>年“安全生产月”</w:t>
      </w:r>
      <w:proofErr w:type="gramStart"/>
      <w:r w:rsidRPr="006922FE">
        <w:rPr>
          <w:rFonts w:ascii="方正小标宋_GBK" w:eastAsia="方正小标宋_GBK" w:hAnsi="黑体" w:cs="黑体" w:hint="eastAsia"/>
          <w:color w:val="000000" w:themeColor="text1"/>
          <w:sz w:val="44"/>
          <w:szCs w:val="40"/>
        </w:rPr>
        <w:t>和</w:t>
      </w:r>
      <w:proofErr w:type="gramEnd"/>
    </w:p>
    <w:p w14:paraId="4DB7CCE5" w14:textId="77777777" w:rsidR="00486F1C" w:rsidRPr="006922FE" w:rsidRDefault="00000000" w:rsidP="006922FE">
      <w:pPr>
        <w:spacing w:line="590" w:lineRule="exact"/>
        <w:jc w:val="center"/>
        <w:rPr>
          <w:rFonts w:ascii="方正小标宋_GBK" w:eastAsia="方正小标宋_GBK" w:hAnsi="黑体" w:cs="黑体"/>
          <w:color w:val="000000" w:themeColor="text1"/>
          <w:sz w:val="44"/>
          <w:szCs w:val="40"/>
        </w:rPr>
      </w:pPr>
      <w:r w:rsidRPr="006922FE">
        <w:rPr>
          <w:rFonts w:ascii="方正小标宋_GBK" w:eastAsia="方正小标宋_GBK" w:hAnsi="黑体" w:cs="黑体" w:hint="eastAsia"/>
          <w:color w:val="000000" w:themeColor="text1"/>
          <w:sz w:val="44"/>
          <w:szCs w:val="40"/>
        </w:rPr>
        <w:t>“安全生产金寨行”活动方案</w:t>
      </w:r>
    </w:p>
    <w:p w14:paraId="1F3C3E57" w14:textId="77777777" w:rsidR="00486F1C" w:rsidRPr="006922FE" w:rsidRDefault="00486F1C"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p>
    <w:p w14:paraId="65305E94" w14:textId="0DF00A68" w:rsidR="00486F1C" w:rsidRPr="006922FE" w:rsidRDefault="00000000"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r w:rsidRPr="006922FE">
        <w:rPr>
          <w:rFonts w:ascii="仿宋" w:hAnsi="仿宋" w:cs="仿宋" w:hint="eastAsia"/>
          <w:bCs/>
          <w:color w:val="000000" w:themeColor="text1"/>
          <w:sz w:val="32"/>
          <w:szCs w:val="32"/>
        </w:rPr>
        <w:t>根据《金寨县安全生产委员会办公室关于印发〈</w:t>
      </w:r>
      <w:r w:rsidRPr="006922FE">
        <w:rPr>
          <w:rFonts w:ascii="Times New Roman" w:hAnsi="Times New Roman" w:cs="Times New Roman"/>
          <w:bCs/>
          <w:color w:val="000000" w:themeColor="text1"/>
          <w:sz w:val="32"/>
          <w:szCs w:val="32"/>
        </w:rPr>
        <w:t>2022</w:t>
      </w:r>
      <w:r w:rsidRPr="006922FE">
        <w:rPr>
          <w:rFonts w:ascii="仿宋" w:hAnsi="仿宋" w:cs="仿宋" w:hint="eastAsia"/>
          <w:bCs/>
          <w:color w:val="000000" w:themeColor="text1"/>
          <w:sz w:val="32"/>
          <w:szCs w:val="32"/>
        </w:rPr>
        <w:t>年金寨县“安全生产月”和“安全生产金寨行”活动方案〉的通知》（金安办〔</w:t>
      </w:r>
      <w:r w:rsidRPr="006922FE">
        <w:rPr>
          <w:rFonts w:ascii="Times New Roman" w:hAnsi="Times New Roman" w:cs="Times New Roman"/>
          <w:bCs/>
          <w:color w:val="000000" w:themeColor="text1"/>
          <w:sz w:val="32"/>
          <w:szCs w:val="32"/>
        </w:rPr>
        <w:t>2022</w:t>
      </w:r>
      <w:r w:rsidRPr="006922FE">
        <w:rPr>
          <w:rFonts w:ascii="仿宋" w:hAnsi="仿宋" w:cs="仿宋" w:hint="eastAsia"/>
          <w:bCs/>
          <w:color w:val="000000" w:themeColor="text1"/>
          <w:sz w:val="32"/>
          <w:szCs w:val="32"/>
        </w:rPr>
        <w:t>〕</w:t>
      </w:r>
      <w:r w:rsidRPr="006922FE">
        <w:rPr>
          <w:rFonts w:ascii="Times New Roman" w:hAnsi="Times New Roman" w:cs="Times New Roman"/>
          <w:bCs/>
          <w:color w:val="000000" w:themeColor="text1"/>
          <w:sz w:val="32"/>
          <w:szCs w:val="32"/>
        </w:rPr>
        <w:t>38</w:t>
      </w:r>
      <w:r w:rsidRPr="006922FE">
        <w:rPr>
          <w:rFonts w:ascii="仿宋" w:hAnsi="仿宋" w:cs="仿宋" w:hint="eastAsia"/>
          <w:bCs/>
          <w:color w:val="000000" w:themeColor="text1"/>
          <w:sz w:val="32"/>
          <w:szCs w:val="32"/>
        </w:rPr>
        <w:t>号）要求，为扎实推进安全生产专项整治三年行动集中攻坚，为组织开展好</w:t>
      </w:r>
      <w:r w:rsidRPr="006922FE">
        <w:rPr>
          <w:rFonts w:ascii="Times New Roman" w:hAnsi="Times New Roman" w:cs="Times New Roman"/>
          <w:bCs/>
          <w:color w:val="000000" w:themeColor="text1"/>
          <w:sz w:val="32"/>
          <w:szCs w:val="32"/>
        </w:rPr>
        <w:t>6</w:t>
      </w:r>
      <w:r w:rsidRPr="006922FE">
        <w:rPr>
          <w:rFonts w:ascii="仿宋" w:hAnsi="仿宋" w:cs="仿宋" w:hint="eastAsia"/>
          <w:bCs/>
          <w:color w:val="000000" w:themeColor="text1"/>
          <w:sz w:val="32"/>
          <w:szCs w:val="32"/>
        </w:rPr>
        <w:t>月份第</w:t>
      </w:r>
      <w:r w:rsidRPr="006922FE">
        <w:rPr>
          <w:rFonts w:ascii="Times New Roman" w:hAnsi="Times New Roman" w:cs="Times New Roman"/>
          <w:bCs/>
          <w:color w:val="000000" w:themeColor="text1"/>
          <w:sz w:val="32"/>
          <w:szCs w:val="32"/>
        </w:rPr>
        <w:t>21</w:t>
      </w:r>
      <w:r w:rsidRPr="006922FE">
        <w:rPr>
          <w:rFonts w:ascii="仿宋" w:hAnsi="仿宋" w:cs="仿宋" w:hint="eastAsia"/>
          <w:bCs/>
          <w:color w:val="000000" w:themeColor="text1"/>
          <w:sz w:val="32"/>
          <w:szCs w:val="32"/>
        </w:rPr>
        <w:t>个全国“安全生产月”和“安全生产金寨行”各项活动，特制定本活动方案：</w:t>
      </w:r>
    </w:p>
    <w:p w14:paraId="0BA93ED7" w14:textId="77777777" w:rsidR="00486F1C" w:rsidRPr="006922FE" w:rsidRDefault="00000000" w:rsidP="006922FE">
      <w:pPr>
        <w:pStyle w:val="a7"/>
        <w:tabs>
          <w:tab w:val="left" w:pos="2310"/>
        </w:tabs>
        <w:overflowPunct w:val="0"/>
        <w:spacing w:line="590" w:lineRule="exact"/>
        <w:ind w:firstLineChars="200" w:firstLine="640"/>
        <w:rPr>
          <w:rFonts w:ascii="方正黑体_GBK" w:eastAsia="方正黑体_GBK" w:hAnsi="仿宋" w:cs="仿宋" w:hint="eastAsia"/>
          <w:bCs/>
          <w:color w:val="000000" w:themeColor="text1"/>
          <w:sz w:val="32"/>
          <w:szCs w:val="32"/>
        </w:rPr>
      </w:pPr>
      <w:r w:rsidRPr="006922FE">
        <w:rPr>
          <w:rFonts w:ascii="方正黑体_GBK" w:eastAsia="方正黑体_GBK" w:hAnsi="仿宋" w:cs="仿宋" w:hint="eastAsia"/>
          <w:bCs/>
          <w:color w:val="000000" w:themeColor="text1"/>
          <w:sz w:val="32"/>
          <w:szCs w:val="32"/>
        </w:rPr>
        <w:t>一、指导思想</w:t>
      </w:r>
    </w:p>
    <w:p w14:paraId="76DC873C" w14:textId="31D33048" w:rsidR="00486F1C" w:rsidRPr="006922FE" w:rsidRDefault="00000000"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r w:rsidRPr="006922FE">
        <w:rPr>
          <w:rFonts w:ascii="仿宋" w:hAnsi="仿宋" w:cs="仿宋" w:hint="eastAsia"/>
          <w:bCs/>
          <w:color w:val="000000" w:themeColor="text1"/>
          <w:sz w:val="32"/>
          <w:szCs w:val="32"/>
        </w:rPr>
        <w:t>以习近平新时代中国特色社会主义思想为指导，全面贯彻落实党的十九大和十九届历次全会精神，深入宣传贯彻上级及县委、县政府关于安全生产的决策部署，以“遵守安全生产法，当好第一责任人”为主题，广泛开展安全宣传教育活动，为党的二十大胜利召开营造良好的安全环境。</w:t>
      </w:r>
    </w:p>
    <w:p w14:paraId="053CED6E" w14:textId="77777777" w:rsidR="00486F1C" w:rsidRPr="006922FE" w:rsidRDefault="00000000" w:rsidP="006922FE">
      <w:pPr>
        <w:pStyle w:val="a7"/>
        <w:tabs>
          <w:tab w:val="left" w:pos="2310"/>
        </w:tabs>
        <w:overflowPunct w:val="0"/>
        <w:spacing w:line="590" w:lineRule="exact"/>
        <w:ind w:firstLineChars="200" w:firstLine="640"/>
        <w:rPr>
          <w:rFonts w:ascii="方正黑体_GBK" w:eastAsia="方正黑体_GBK" w:hAnsi="仿宋" w:cs="仿宋"/>
          <w:bCs/>
          <w:color w:val="000000" w:themeColor="text1"/>
          <w:sz w:val="32"/>
          <w:szCs w:val="32"/>
        </w:rPr>
      </w:pPr>
      <w:r w:rsidRPr="006922FE">
        <w:rPr>
          <w:rFonts w:ascii="方正黑体_GBK" w:eastAsia="方正黑体_GBK" w:hAnsi="仿宋" w:cs="仿宋" w:hint="eastAsia"/>
          <w:bCs/>
          <w:color w:val="000000" w:themeColor="text1"/>
          <w:sz w:val="32"/>
          <w:szCs w:val="32"/>
        </w:rPr>
        <w:t>二、活动主要内容</w:t>
      </w:r>
    </w:p>
    <w:p w14:paraId="0D6D4658" w14:textId="77777777" w:rsidR="00486F1C" w:rsidRPr="006922FE" w:rsidRDefault="00000000"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r w:rsidRPr="006922FE">
        <w:rPr>
          <w:rFonts w:ascii="Times New Roman" w:hAnsi="Times New Roman" w:cs="Times New Roman"/>
          <w:bCs/>
          <w:color w:val="000000" w:themeColor="text1"/>
          <w:sz w:val="32"/>
          <w:szCs w:val="32"/>
        </w:rPr>
        <w:t>2022</w:t>
      </w:r>
      <w:r w:rsidRPr="006922FE">
        <w:rPr>
          <w:rFonts w:ascii="仿宋" w:hAnsi="仿宋" w:cs="仿宋" w:hint="eastAsia"/>
          <w:bCs/>
          <w:color w:val="000000" w:themeColor="text1"/>
          <w:sz w:val="32"/>
          <w:szCs w:val="32"/>
        </w:rPr>
        <w:t>年“安全生产月”活动将于</w:t>
      </w:r>
      <w:r w:rsidRPr="006922FE">
        <w:rPr>
          <w:rFonts w:ascii="Times New Roman" w:hAnsi="Times New Roman" w:cs="Times New Roman"/>
          <w:bCs/>
          <w:color w:val="000000" w:themeColor="text1"/>
          <w:sz w:val="32"/>
          <w:szCs w:val="32"/>
        </w:rPr>
        <w:t>6</w:t>
      </w:r>
      <w:r w:rsidRPr="006922FE">
        <w:rPr>
          <w:rFonts w:ascii="仿宋" w:hAnsi="仿宋" w:cs="仿宋" w:hint="eastAsia"/>
          <w:bCs/>
          <w:color w:val="000000" w:themeColor="text1"/>
          <w:sz w:val="32"/>
          <w:szCs w:val="32"/>
        </w:rPr>
        <w:t>月份在全乡范围内统一开展，各村、乡直部门和生产经营单位要紧密结合实际，根据疫情防控形势，扎实开展既有声势又有实效的“安全生产月”活动。</w:t>
      </w:r>
    </w:p>
    <w:p w14:paraId="343045FB" w14:textId="77777777" w:rsidR="00486F1C" w:rsidRPr="006922FE" w:rsidRDefault="00000000" w:rsidP="006922FE">
      <w:pPr>
        <w:pStyle w:val="a7"/>
        <w:tabs>
          <w:tab w:val="left" w:pos="2310"/>
        </w:tabs>
        <w:overflowPunct w:val="0"/>
        <w:spacing w:line="590" w:lineRule="exact"/>
        <w:ind w:firstLineChars="200" w:firstLine="640"/>
        <w:rPr>
          <w:rFonts w:ascii="方正楷体_GBK" w:eastAsia="方正楷体_GBK" w:hAnsi="仿宋" w:cs="仿宋" w:hint="eastAsia"/>
          <w:bCs/>
          <w:color w:val="000000" w:themeColor="text1"/>
          <w:sz w:val="32"/>
          <w:szCs w:val="32"/>
        </w:rPr>
      </w:pPr>
      <w:r w:rsidRPr="006922FE">
        <w:rPr>
          <w:rFonts w:ascii="方正楷体_GBK" w:eastAsia="方正楷体_GBK" w:hAnsi="仿宋" w:cs="仿宋" w:hint="eastAsia"/>
          <w:bCs/>
          <w:color w:val="000000" w:themeColor="text1"/>
          <w:sz w:val="32"/>
          <w:szCs w:val="32"/>
        </w:rPr>
        <w:t>（一）广泛组织开展习近平总书记关于安全生产重要论述学习活动</w:t>
      </w:r>
    </w:p>
    <w:p w14:paraId="3AF987E0" w14:textId="77777777" w:rsidR="00486F1C" w:rsidRPr="006922FE" w:rsidRDefault="00000000" w:rsidP="006922FE">
      <w:pPr>
        <w:pStyle w:val="a5"/>
        <w:widowControl/>
        <w:shd w:val="clear" w:color="auto" w:fill="FFFFFF"/>
        <w:spacing w:beforeAutospacing="0" w:afterAutospacing="0" w:line="590" w:lineRule="exact"/>
        <w:ind w:firstLineChars="200" w:firstLine="643"/>
        <w:jc w:val="both"/>
        <w:rPr>
          <w:rFonts w:ascii="仿宋_GB2312" w:eastAsia="仿宋_GB2312" w:hAnsi="仿宋_GB2312" w:cs="仿宋_GB2312"/>
          <w:color w:val="000000" w:themeColor="text1"/>
          <w:sz w:val="32"/>
          <w:szCs w:val="32"/>
          <w:shd w:val="clear" w:color="auto" w:fill="FFFFFF"/>
        </w:rPr>
      </w:pPr>
      <w:r w:rsidRPr="006922FE">
        <w:rPr>
          <w:rFonts w:ascii="Times New Roman" w:eastAsia="方正仿宋_GBK" w:hAnsi="Times New Roman" w:cs="Times New Roman"/>
          <w:b/>
          <w:bCs/>
          <w:color w:val="000000" w:themeColor="text1"/>
          <w:sz w:val="32"/>
          <w:szCs w:val="32"/>
          <w:shd w:val="clear" w:color="auto" w:fill="FFFFFF"/>
        </w:rPr>
        <w:lastRenderedPageBreak/>
        <w:t>1</w:t>
      </w:r>
      <w:r w:rsidRPr="006922FE">
        <w:rPr>
          <w:rFonts w:ascii="仿宋" w:eastAsia="方正仿宋_GBK" w:hAnsi="仿宋" w:cs="仿宋" w:hint="eastAsia"/>
          <w:b/>
          <w:bCs/>
          <w:color w:val="000000" w:themeColor="text1"/>
          <w:sz w:val="32"/>
          <w:szCs w:val="32"/>
          <w:shd w:val="clear" w:color="auto" w:fill="FFFFFF"/>
        </w:rPr>
        <w:t>.</w:t>
      </w:r>
      <w:r w:rsidRPr="006922FE">
        <w:rPr>
          <w:rFonts w:ascii="仿宋" w:eastAsia="方正仿宋_GBK" w:hAnsi="仿宋" w:cs="仿宋" w:hint="eastAsia"/>
          <w:b/>
          <w:bCs/>
          <w:color w:val="000000" w:themeColor="text1"/>
          <w:sz w:val="32"/>
          <w:szCs w:val="32"/>
          <w:shd w:val="clear" w:color="auto" w:fill="FFFFFF"/>
        </w:rPr>
        <w:t>开展专题学习教育。</w:t>
      </w:r>
      <w:r w:rsidRPr="006922FE">
        <w:rPr>
          <w:rFonts w:ascii="仿宋_GB2312" w:eastAsia="仿宋_GB2312" w:hAnsi="仿宋_GB2312" w:cs="仿宋_GB2312" w:hint="eastAsia"/>
          <w:color w:val="000000" w:themeColor="text1"/>
          <w:sz w:val="32"/>
          <w:szCs w:val="32"/>
          <w:shd w:val="clear" w:color="auto" w:fill="FFFFFF"/>
        </w:rPr>
        <w:t>各村、各有关部门要继续深入学</w:t>
      </w:r>
      <w:proofErr w:type="gramStart"/>
      <w:r w:rsidRPr="006922FE">
        <w:rPr>
          <w:rFonts w:ascii="仿宋_GB2312" w:eastAsia="仿宋_GB2312" w:hAnsi="仿宋_GB2312" w:cs="仿宋_GB2312" w:hint="eastAsia"/>
          <w:color w:val="000000" w:themeColor="text1"/>
          <w:sz w:val="32"/>
          <w:szCs w:val="32"/>
          <w:shd w:val="clear" w:color="auto" w:fill="FFFFFF"/>
        </w:rPr>
        <w:t>习习近</w:t>
      </w:r>
      <w:proofErr w:type="gramEnd"/>
      <w:r w:rsidRPr="006922FE">
        <w:rPr>
          <w:rFonts w:ascii="仿宋_GB2312" w:eastAsia="仿宋_GB2312" w:hAnsi="仿宋_GB2312" w:cs="仿宋_GB2312" w:hint="eastAsia"/>
          <w:color w:val="000000" w:themeColor="text1"/>
          <w:sz w:val="32"/>
          <w:szCs w:val="32"/>
          <w:shd w:val="clear" w:color="auto" w:fill="FFFFFF"/>
        </w:rPr>
        <w:t>平总书记关于安全生产重要论述，突出理论学习中心组学习成效，通过集中宣讲、培训辅导、座谈研讨、主题访谈等形式转化为具体的思路举措和工作成效。</w:t>
      </w:r>
    </w:p>
    <w:p w14:paraId="11DE601D" w14:textId="77777777" w:rsidR="00486F1C" w:rsidRPr="006922FE" w:rsidRDefault="00000000" w:rsidP="006922FE">
      <w:pPr>
        <w:pStyle w:val="a5"/>
        <w:widowControl/>
        <w:shd w:val="clear" w:color="auto" w:fill="FFFFFF"/>
        <w:spacing w:beforeAutospacing="0" w:afterAutospacing="0" w:line="590" w:lineRule="exact"/>
        <w:ind w:firstLineChars="200" w:firstLine="643"/>
        <w:jc w:val="both"/>
        <w:rPr>
          <w:rFonts w:ascii="仿宋_GB2312" w:eastAsia="仿宋_GB2312" w:hAnsi="仿宋_GB2312" w:cs="仿宋_GB2312"/>
          <w:color w:val="000000" w:themeColor="text1"/>
          <w:sz w:val="32"/>
          <w:szCs w:val="32"/>
          <w:shd w:val="clear" w:color="auto" w:fill="FFFFFF"/>
        </w:rPr>
      </w:pPr>
      <w:r w:rsidRPr="006922FE">
        <w:rPr>
          <w:rFonts w:ascii="Times New Roman" w:eastAsia="仿宋_GB2312" w:hAnsi="Times New Roman" w:cs="Times New Roman"/>
          <w:b/>
          <w:bCs/>
          <w:color w:val="000000" w:themeColor="text1"/>
          <w:sz w:val="32"/>
          <w:szCs w:val="32"/>
          <w:shd w:val="clear" w:color="auto" w:fill="FFFFFF"/>
        </w:rPr>
        <w:t>2</w:t>
      </w:r>
      <w:r w:rsidRPr="006922FE">
        <w:rPr>
          <w:rFonts w:ascii="仿宋_GB2312" w:eastAsia="仿宋_GB2312" w:hAnsi="仿宋_GB2312" w:cs="仿宋_GB2312" w:hint="eastAsia"/>
          <w:b/>
          <w:bCs/>
          <w:color w:val="000000" w:themeColor="text1"/>
          <w:sz w:val="32"/>
          <w:szCs w:val="32"/>
          <w:shd w:val="clear" w:color="auto" w:fill="FFFFFF"/>
        </w:rPr>
        <w:t>.开展《生命重于泰山》宣传学习活动。</w:t>
      </w:r>
      <w:r w:rsidRPr="006922FE">
        <w:rPr>
          <w:rFonts w:ascii="仿宋_GB2312" w:eastAsia="仿宋_GB2312" w:hAnsi="仿宋_GB2312" w:cs="仿宋_GB2312" w:hint="eastAsia"/>
          <w:color w:val="000000" w:themeColor="text1"/>
          <w:sz w:val="32"/>
          <w:szCs w:val="32"/>
          <w:shd w:val="clear" w:color="auto" w:fill="FFFFFF"/>
        </w:rPr>
        <w:t>要继续开展《生命重于泰山——学习习近平总书记关于安全生产重要论述》电视专题片观看学习活动，通过专场学习、专题座谈研讨、心得交流、主题访谈等形式，提高专题片学习实际成效。</w:t>
      </w:r>
    </w:p>
    <w:p w14:paraId="1B19F3CE" w14:textId="77777777" w:rsidR="00486F1C" w:rsidRPr="006922FE" w:rsidRDefault="00000000" w:rsidP="006922FE">
      <w:pPr>
        <w:pStyle w:val="a5"/>
        <w:widowControl/>
        <w:shd w:val="clear" w:color="auto" w:fill="FFFFFF"/>
        <w:spacing w:beforeAutospacing="0" w:afterAutospacing="0" w:line="590" w:lineRule="exact"/>
        <w:ind w:firstLineChars="200" w:firstLine="643"/>
        <w:jc w:val="both"/>
        <w:rPr>
          <w:rFonts w:ascii="仿宋_GB2312" w:eastAsia="仿宋_GB2312" w:hAnsi="仿宋_GB2312" w:cs="仿宋_GB2312"/>
          <w:color w:val="000000" w:themeColor="text1"/>
          <w:sz w:val="32"/>
          <w:szCs w:val="32"/>
          <w:shd w:val="clear" w:color="auto" w:fill="FFFFFF"/>
        </w:rPr>
      </w:pPr>
      <w:r w:rsidRPr="006922FE">
        <w:rPr>
          <w:rFonts w:ascii="Times New Roman" w:eastAsia="仿宋_GB2312" w:hAnsi="Times New Roman" w:cs="Times New Roman"/>
          <w:b/>
          <w:bCs/>
          <w:color w:val="000000" w:themeColor="text1"/>
          <w:sz w:val="32"/>
          <w:szCs w:val="32"/>
          <w:shd w:val="clear" w:color="auto" w:fill="FFFFFF"/>
        </w:rPr>
        <w:t>3</w:t>
      </w:r>
      <w:r w:rsidRPr="006922FE">
        <w:rPr>
          <w:rFonts w:ascii="仿宋_GB2312" w:eastAsia="仿宋_GB2312" w:hAnsi="仿宋_GB2312" w:cs="仿宋_GB2312" w:hint="eastAsia"/>
          <w:b/>
          <w:bCs/>
          <w:color w:val="000000" w:themeColor="text1"/>
          <w:sz w:val="32"/>
          <w:szCs w:val="32"/>
          <w:shd w:val="clear" w:color="auto" w:fill="FFFFFF"/>
        </w:rPr>
        <w:t>.开展安全生产大宣讲。</w:t>
      </w:r>
      <w:r w:rsidRPr="006922FE">
        <w:rPr>
          <w:rFonts w:ascii="仿宋_GB2312" w:eastAsia="仿宋_GB2312" w:hAnsi="仿宋_GB2312" w:cs="仿宋_GB2312" w:hint="eastAsia"/>
          <w:color w:val="000000" w:themeColor="text1"/>
          <w:sz w:val="32"/>
          <w:szCs w:val="32"/>
          <w:shd w:val="clear" w:color="auto" w:fill="FFFFFF"/>
        </w:rPr>
        <w:t>各党政主要负责人、企业主要负责人要开展“一把手带头讲安全”活动，广泛动员干部职工、一线工人等参与活动，通过安全生产“大讲堂”“大家谈”和深入基层开展安全生产大宣讲等形式持续推进习近平总书记关于安全生产重要论述入脑入心，以实际行动和实际效果推动“人民至上 生命至上”见行见效。</w:t>
      </w:r>
    </w:p>
    <w:p w14:paraId="4DAAF350" w14:textId="77777777" w:rsidR="00486F1C" w:rsidRPr="006922FE" w:rsidRDefault="00000000" w:rsidP="006922FE">
      <w:pPr>
        <w:pStyle w:val="a7"/>
        <w:tabs>
          <w:tab w:val="left" w:pos="2310"/>
        </w:tabs>
        <w:overflowPunct w:val="0"/>
        <w:spacing w:line="590" w:lineRule="exact"/>
        <w:ind w:firstLineChars="200" w:firstLine="640"/>
        <w:rPr>
          <w:rFonts w:ascii="方正楷体_GBK" w:eastAsia="方正楷体_GBK" w:hAnsi="仿宋" w:cs="仿宋" w:hint="eastAsia"/>
          <w:bCs/>
          <w:color w:val="000000" w:themeColor="text1"/>
          <w:sz w:val="32"/>
          <w:szCs w:val="32"/>
        </w:rPr>
      </w:pPr>
      <w:r w:rsidRPr="006922FE">
        <w:rPr>
          <w:rFonts w:ascii="方正楷体_GBK" w:eastAsia="方正楷体_GBK" w:hAnsi="仿宋" w:cs="仿宋" w:hint="eastAsia"/>
          <w:bCs/>
          <w:color w:val="000000" w:themeColor="text1"/>
          <w:sz w:val="32"/>
          <w:szCs w:val="32"/>
        </w:rPr>
        <w:t>（二）宣传贯彻安全生产法，推动“第一责任人”守法履责</w:t>
      </w:r>
    </w:p>
    <w:p w14:paraId="324516DC"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Cs/>
          <w:color w:val="000000" w:themeColor="text1"/>
          <w:sz w:val="32"/>
          <w:szCs w:val="32"/>
        </w:rPr>
      </w:pPr>
      <w:r w:rsidRPr="006922FE">
        <w:rPr>
          <w:rFonts w:ascii="Times New Roman" w:hAnsi="Times New Roman" w:cs="Times New Roman"/>
          <w:b/>
          <w:color w:val="000000" w:themeColor="text1"/>
          <w:sz w:val="32"/>
          <w:szCs w:val="32"/>
        </w:rPr>
        <w:t>1</w:t>
      </w:r>
      <w:r w:rsidRPr="006922FE">
        <w:rPr>
          <w:rFonts w:ascii="仿宋" w:hAnsi="仿宋" w:cs="仿宋" w:hint="eastAsia"/>
          <w:b/>
          <w:color w:val="000000" w:themeColor="text1"/>
          <w:sz w:val="32"/>
          <w:szCs w:val="32"/>
        </w:rPr>
        <w:t>.</w:t>
      </w:r>
      <w:r w:rsidRPr="006922FE">
        <w:rPr>
          <w:rFonts w:ascii="仿宋" w:hAnsi="仿宋" w:cs="仿宋" w:hint="eastAsia"/>
          <w:b/>
          <w:color w:val="000000" w:themeColor="text1"/>
          <w:sz w:val="32"/>
          <w:szCs w:val="32"/>
        </w:rPr>
        <w:t>开展《安全生产法》专题宣传。</w:t>
      </w:r>
      <w:r w:rsidRPr="006922FE">
        <w:rPr>
          <w:rFonts w:ascii="仿宋" w:hAnsi="仿宋" w:cs="仿宋" w:hint="eastAsia"/>
          <w:bCs/>
          <w:color w:val="000000" w:themeColor="text1"/>
          <w:sz w:val="32"/>
          <w:szCs w:val="32"/>
        </w:rPr>
        <w:t>各村、各部门、乡直各单位要广泛开展安全生产法专题宣传活动，积极开展“第一责任人安全倡议书”活动，督促企业法定代表人、实际控制人、实际负责人自觉把安全放在第一位，推动自觉履行安全生产法规定的</w:t>
      </w:r>
      <w:r w:rsidRPr="006922FE">
        <w:rPr>
          <w:rFonts w:ascii="Times New Roman" w:hAnsi="Times New Roman" w:cs="Times New Roman"/>
          <w:bCs/>
          <w:color w:val="000000" w:themeColor="text1"/>
          <w:sz w:val="32"/>
          <w:szCs w:val="32"/>
        </w:rPr>
        <w:t>7</w:t>
      </w:r>
      <w:r w:rsidRPr="006922FE">
        <w:rPr>
          <w:rFonts w:ascii="仿宋" w:hAnsi="仿宋" w:cs="仿宋" w:hint="eastAsia"/>
          <w:bCs/>
          <w:color w:val="000000" w:themeColor="text1"/>
          <w:sz w:val="32"/>
          <w:szCs w:val="32"/>
        </w:rPr>
        <w:t>项职责，带头尊法、学法、守法。</w:t>
      </w:r>
    </w:p>
    <w:p w14:paraId="1F8AC4C0"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Cs/>
          <w:color w:val="000000" w:themeColor="text1"/>
          <w:sz w:val="32"/>
          <w:szCs w:val="32"/>
        </w:rPr>
      </w:pPr>
      <w:r w:rsidRPr="006922FE">
        <w:rPr>
          <w:rFonts w:ascii="Times New Roman" w:hAnsi="Times New Roman" w:cs="Times New Roman"/>
          <w:b/>
          <w:color w:val="000000" w:themeColor="text1"/>
          <w:sz w:val="32"/>
          <w:szCs w:val="32"/>
        </w:rPr>
        <w:t>2</w:t>
      </w:r>
      <w:r w:rsidRPr="006922FE">
        <w:rPr>
          <w:rFonts w:ascii="仿宋" w:hAnsi="仿宋" w:cs="仿宋" w:hint="eastAsia"/>
          <w:b/>
          <w:color w:val="000000" w:themeColor="text1"/>
          <w:sz w:val="32"/>
          <w:szCs w:val="32"/>
        </w:rPr>
        <w:t>.</w:t>
      </w:r>
      <w:r w:rsidRPr="006922FE">
        <w:rPr>
          <w:rFonts w:ascii="仿宋" w:hAnsi="仿宋" w:cs="仿宋" w:hint="eastAsia"/>
          <w:b/>
          <w:color w:val="000000" w:themeColor="text1"/>
          <w:sz w:val="32"/>
          <w:szCs w:val="32"/>
        </w:rPr>
        <w:t>开展安全生产举报奖励制度宣传。</w:t>
      </w:r>
      <w:r w:rsidRPr="006922FE">
        <w:rPr>
          <w:rFonts w:ascii="仿宋" w:hAnsi="仿宋" w:cs="仿宋" w:hint="eastAsia"/>
          <w:bCs/>
          <w:color w:val="000000" w:themeColor="text1"/>
          <w:sz w:val="32"/>
          <w:szCs w:val="32"/>
        </w:rPr>
        <w:t>广泛宣传阐释安全生产举报奖励办法，普及安全生产知识，结合各类安全生产</w:t>
      </w:r>
      <w:r w:rsidRPr="006922FE">
        <w:rPr>
          <w:rFonts w:ascii="仿宋" w:hAnsi="仿宋" w:cs="仿宋" w:hint="eastAsia"/>
          <w:bCs/>
          <w:color w:val="000000" w:themeColor="text1"/>
          <w:sz w:val="32"/>
          <w:szCs w:val="32"/>
        </w:rPr>
        <w:lastRenderedPageBreak/>
        <w:t>专项行动，通过悬挂举报告示牌、张贴举报告知书等方式引导和鼓励社会公众积极举报反映安全生产问题和隐患。</w:t>
      </w:r>
    </w:p>
    <w:p w14:paraId="29AAB086"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Cs/>
          <w:color w:val="000000" w:themeColor="text1"/>
          <w:sz w:val="32"/>
          <w:szCs w:val="32"/>
        </w:rPr>
      </w:pPr>
      <w:r w:rsidRPr="006922FE">
        <w:rPr>
          <w:rFonts w:ascii="Times New Roman" w:hAnsi="Times New Roman" w:cs="Times New Roman"/>
          <w:b/>
          <w:color w:val="000000" w:themeColor="text1"/>
          <w:sz w:val="32"/>
          <w:szCs w:val="32"/>
        </w:rPr>
        <w:t>3</w:t>
      </w:r>
      <w:r w:rsidRPr="006922FE">
        <w:rPr>
          <w:rFonts w:ascii="仿宋" w:hAnsi="仿宋" w:cs="仿宋" w:hint="eastAsia"/>
          <w:b/>
          <w:color w:val="000000" w:themeColor="text1"/>
          <w:sz w:val="32"/>
          <w:szCs w:val="32"/>
        </w:rPr>
        <w:t>.</w:t>
      </w:r>
      <w:r w:rsidRPr="006922FE">
        <w:rPr>
          <w:rFonts w:ascii="仿宋" w:hAnsi="仿宋" w:cs="仿宋" w:hint="eastAsia"/>
          <w:b/>
          <w:color w:val="000000" w:themeColor="text1"/>
          <w:sz w:val="32"/>
          <w:szCs w:val="32"/>
        </w:rPr>
        <w:t>开展以案释法和以案普法宣传。</w:t>
      </w:r>
      <w:r w:rsidRPr="006922FE">
        <w:rPr>
          <w:rFonts w:ascii="仿宋" w:hAnsi="仿宋" w:cs="仿宋" w:hint="eastAsia"/>
          <w:bCs/>
          <w:color w:val="000000" w:themeColor="text1"/>
          <w:sz w:val="32"/>
          <w:szCs w:val="32"/>
        </w:rPr>
        <w:t>广泛组织开展县内典型事故教训警示教育活动，加大典型案例宣传力度（企业主体责任落实不到位被实行“一案双罚＂的执法案例、安全生产行刑衔接的典型案例及因发生生产安全事故构成重大责任事故罪的典型案例），并对乡内涉事企业违法违规行为进行曝光，主要负责人、安全管理人员、一线工人现身说法，加大曝光力度，形成舆论声势。</w:t>
      </w:r>
    </w:p>
    <w:p w14:paraId="1442D60E"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Cs/>
          <w:color w:val="000000" w:themeColor="text1"/>
          <w:sz w:val="32"/>
          <w:szCs w:val="32"/>
        </w:rPr>
      </w:pPr>
      <w:r w:rsidRPr="006922FE">
        <w:rPr>
          <w:rFonts w:ascii="Times New Roman" w:hAnsi="Times New Roman" w:cs="Times New Roman"/>
          <w:b/>
          <w:color w:val="000000" w:themeColor="text1"/>
          <w:sz w:val="32"/>
          <w:szCs w:val="32"/>
        </w:rPr>
        <w:t>4</w:t>
      </w:r>
      <w:r w:rsidRPr="006922FE">
        <w:rPr>
          <w:rFonts w:ascii="仿宋" w:hAnsi="仿宋" w:cs="仿宋" w:hint="eastAsia"/>
          <w:b/>
          <w:color w:val="000000" w:themeColor="text1"/>
          <w:sz w:val="32"/>
          <w:szCs w:val="32"/>
        </w:rPr>
        <w:t>.</w:t>
      </w:r>
      <w:r w:rsidRPr="006922FE">
        <w:rPr>
          <w:rFonts w:ascii="仿宋" w:hAnsi="仿宋" w:cs="仿宋" w:hint="eastAsia"/>
          <w:b/>
          <w:color w:val="000000" w:themeColor="text1"/>
          <w:sz w:val="32"/>
          <w:szCs w:val="32"/>
        </w:rPr>
        <w:t>开展安全隐患排查整治。</w:t>
      </w:r>
      <w:r w:rsidRPr="006922FE">
        <w:rPr>
          <w:rFonts w:ascii="仿宋" w:hAnsi="仿宋" w:cs="仿宋" w:hint="eastAsia"/>
          <w:bCs/>
          <w:color w:val="000000" w:themeColor="text1"/>
          <w:sz w:val="32"/>
          <w:szCs w:val="32"/>
        </w:rPr>
        <w:t>发起“我是安全吹哨人”“查找身边的隐患”等活动，主动排查隐患，强化源头治理。企业要在厂区、车间开设安全隐患曝光专区，对职工自行排查出的安全隐患给予相应奖励。职代会主动要求企业负责人报告安全生产工作情况，并调动职工参与监督企业和主要负责人落实安全生产责任的主动性和自觉性。</w:t>
      </w:r>
    </w:p>
    <w:p w14:paraId="631A949A"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Cs/>
          <w:color w:val="000000" w:themeColor="text1"/>
          <w:sz w:val="32"/>
          <w:szCs w:val="32"/>
        </w:rPr>
      </w:pPr>
      <w:r w:rsidRPr="006922FE">
        <w:rPr>
          <w:rFonts w:ascii="Times New Roman" w:hAnsi="Times New Roman" w:cs="Times New Roman"/>
          <w:b/>
          <w:color w:val="000000" w:themeColor="text1"/>
          <w:sz w:val="32"/>
          <w:szCs w:val="32"/>
        </w:rPr>
        <w:t>5</w:t>
      </w:r>
      <w:r w:rsidRPr="006922FE">
        <w:rPr>
          <w:rFonts w:ascii="仿宋" w:hAnsi="仿宋" w:cs="仿宋" w:hint="eastAsia"/>
          <w:b/>
          <w:color w:val="000000" w:themeColor="text1"/>
          <w:sz w:val="32"/>
          <w:szCs w:val="32"/>
        </w:rPr>
        <w:t>.</w:t>
      </w:r>
      <w:r w:rsidRPr="006922FE">
        <w:rPr>
          <w:rFonts w:ascii="仿宋" w:hAnsi="仿宋" w:cs="仿宋" w:hint="eastAsia"/>
          <w:b/>
          <w:color w:val="000000" w:themeColor="text1"/>
          <w:sz w:val="32"/>
          <w:szCs w:val="32"/>
        </w:rPr>
        <w:t>开展多种形式宣传。</w:t>
      </w:r>
      <w:r w:rsidRPr="006922FE">
        <w:rPr>
          <w:rFonts w:ascii="仿宋" w:hAnsi="仿宋" w:cs="仿宋" w:hint="eastAsia"/>
          <w:bCs/>
          <w:color w:val="000000" w:themeColor="text1"/>
          <w:sz w:val="32"/>
          <w:szCs w:val="32"/>
        </w:rPr>
        <w:t>一是继续组织全乡上下开展</w:t>
      </w:r>
      <w:proofErr w:type="gramStart"/>
      <w:r w:rsidRPr="006922FE">
        <w:rPr>
          <w:rFonts w:ascii="仿宋" w:hAnsi="仿宋" w:cs="仿宋" w:hint="eastAsia"/>
          <w:bCs/>
          <w:color w:val="000000" w:themeColor="text1"/>
          <w:sz w:val="32"/>
          <w:szCs w:val="32"/>
        </w:rPr>
        <w:t>链工宝</w:t>
      </w:r>
      <w:proofErr w:type="gramEnd"/>
      <w:r w:rsidRPr="006922FE">
        <w:rPr>
          <w:rFonts w:ascii="仿宋" w:hAnsi="仿宋" w:cs="仿宋" w:hint="eastAsia"/>
          <w:bCs/>
          <w:color w:val="000000" w:themeColor="text1"/>
          <w:sz w:val="32"/>
          <w:szCs w:val="32"/>
        </w:rPr>
        <w:t>安全生产知识竞赛；二是适量征订安全生产宣传品；三是积极配合县</w:t>
      </w:r>
      <w:proofErr w:type="gramStart"/>
      <w:r w:rsidRPr="006922FE">
        <w:rPr>
          <w:rFonts w:ascii="仿宋" w:hAnsi="仿宋" w:cs="仿宋" w:hint="eastAsia"/>
          <w:bCs/>
          <w:color w:val="000000" w:themeColor="text1"/>
          <w:sz w:val="32"/>
          <w:szCs w:val="32"/>
        </w:rPr>
        <w:t>应急局</w:t>
      </w:r>
      <w:proofErr w:type="gramEnd"/>
      <w:r w:rsidRPr="006922FE">
        <w:rPr>
          <w:rFonts w:ascii="仿宋" w:hAnsi="仿宋" w:cs="仿宋" w:hint="eastAsia"/>
          <w:bCs/>
          <w:color w:val="000000" w:themeColor="text1"/>
          <w:sz w:val="32"/>
          <w:szCs w:val="32"/>
        </w:rPr>
        <w:t>将在六月份组织开展对企业主要负责人、安全生产管理人员、特种作业人员的培训。</w:t>
      </w:r>
    </w:p>
    <w:p w14:paraId="0DC3B6A8" w14:textId="77777777" w:rsidR="00486F1C" w:rsidRPr="006922FE" w:rsidRDefault="00000000" w:rsidP="006922FE">
      <w:pPr>
        <w:pStyle w:val="a7"/>
        <w:tabs>
          <w:tab w:val="left" w:pos="2310"/>
        </w:tabs>
        <w:overflowPunct w:val="0"/>
        <w:spacing w:line="590" w:lineRule="exact"/>
        <w:ind w:firstLineChars="200" w:firstLine="640"/>
        <w:rPr>
          <w:rFonts w:ascii="方正楷体_GBK" w:eastAsia="方正楷体_GBK" w:hAnsi="仿宋" w:cs="仿宋" w:hint="eastAsia"/>
          <w:bCs/>
          <w:color w:val="000000" w:themeColor="text1"/>
          <w:sz w:val="32"/>
          <w:szCs w:val="32"/>
        </w:rPr>
      </w:pPr>
      <w:r w:rsidRPr="006922FE">
        <w:rPr>
          <w:rFonts w:ascii="方正楷体_GBK" w:eastAsia="方正楷体_GBK" w:hAnsi="仿宋" w:cs="仿宋" w:hint="eastAsia"/>
          <w:bCs/>
          <w:color w:val="000000" w:themeColor="text1"/>
          <w:sz w:val="32"/>
          <w:szCs w:val="32"/>
        </w:rPr>
        <w:t>（三）推进落实，开展落实安全生产</w:t>
      </w:r>
      <w:r w:rsidRPr="006922FE">
        <w:rPr>
          <w:rFonts w:ascii="Times New Roman" w:eastAsia="方正楷体_GBK" w:hAnsi="Times New Roman" w:cs="Times New Roman"/>
          <w:bCs/>
          <w:color w:val="000000" w:themeColor="text1"/>
          <w:sz w:val="32"/>
          <w:szCs w:val="32"/>
        </w:rPr>
        <w:t>15</w:t>
      </w:r>
      <w:r w:rsidRPr="006922FE">
        <w:rPr>
          <w:rFonts w:ascii="方正楷体_GBK" w:eastAsia="方正楷体_GBK" w:hAnsi="仿宋" w:cs="仿宋" w:hint="eastAsia"/>
          <w:bCs/>
          <w:color w:val="000000" w:themeColor="text1"/>
          <w:sz w:val="32"/>
          <w:szCs w:val="32"/>
        </w:rPr>
        <w:t>条硬措施专题宣传</w:t>
      </w:r>
    </w:p>
    <w:p w14:paraId="28431549" w14:textId="77777777" w:rsidR="00486F1C" w:rsidRPr="006922FE" w:rsidRDefault="00000000"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r w:rsidRPr="006922FE">
        <w:rPr>
          <w:rFonts w:ascii="仿宋" w:hAnsi="仿宋" w:cs="仿宋" w:hint="eastAsia"/>
          <w:bCs/>
          <w:color w:val="000000" w:themeColor="text1"/>
          <w:sz w:val="32"/>
          <w:szCs w:val="32"/>
        </w:rPr>
        <w:t>及时与媒体联动，广泛宣传省、市、</w:t>
      </w:r>
      <w:proofErr w:type="gramStart"/>
      <w:r w:rsidRPr="006922FE">
        <w:rPr>
          <w:rFonts w:ascii="仿宋" w:hAnsi="仿宋" w:cs="仿宋" w:hint="eastAsia"/>
          <w:bCs/>
          <w:color w:val="000000" w:themeColor="text1"/>
          <w:sz w:val="32"/>
          <w:szCs w:val="32"/>
        </w:rPr>
        <w:t>县贯彻</w:t>
      </w:r>
      <w:proofErr w:type="gramEnd"/>
      <w:r w:rsidRPr="006922FE">
        <w:rPr>
          <w:rFonts w:ascii="仿宋" w:hAnsi="仿宋" w:cs="仿宋" w:hint="eastAsia"/>
          <w:bCs/>
          <w:color w:val="000000" w:themeColor="text1"/>
          <w:sz w:val="32"/>
          <w:szCs w:val="32"/>
        </w:rPr>
        <w:t>落实国务院安委会强化安全生产责任落实坚决防范遏制重特大事故若</w:t>
      </w:r>
      <w:r w:rsidRPr="006922FE">
        <w:rPr>
          <w:rFonts w:ascii="仿宋" w:hAnsi="仿宋" w:cs="仿宋" w:hint="eastAsia"/>
          <w:bCs/>
          <w:color w:val="000000" w:themeColor="text1"/>
          <w:sz w:val="32"/>
          <w:szCs w:val="32"/>
        </w:rPr>
        <w:lastRenderedPageBreak/>
        <w:t>干措施的工作举措，突出责任落实、源头治理、督查检查、严格执法、打非治违；集中宣传报道安全生产大检查期间行之有效的经验做法；广泛宣传城乡自建房屋安全专项整治工作的重点、要求和举措，积极宣传各村在专项整治工作过程中的好经验、好做法，强化房屋所有权人、房屋使用人的安全责任，相关部门的监管责任和属地政府管理责任，推动安全责任和措施落实。</w:t>
      </w:r>
    </w:p>
    <w:p w14:paraId="30946B96" w14:textId="77777777" w:rsidR="00486F1C" w:rsidRPr="006922FE" w:rsidRDefault="00000000" w:rsidP="006922FE">
      <w:pPr>
        <w:pStyle w:val="a7"/>
        <w:tabs>
          <w:tab w:val="left" w:pos="2310"/>
        </w:tabs>
        <w:overflowPunct w:val="0"/>
        <w:spacing w:line="590" w:lineRule="exact"/>
        <w:ind w:firstLineChars="200" w:firstLine="640"/>
        <w:rPr>
          <w:rFonts w:ascii="方正楷体_GBK" w:eastAsia="方正楷体_GBK" w:hAnsi="仿宋" w:cs="仿宋" w:hint="eastAsia"/>
          <w:bCs/>
          <w:color w:val="000000" w:themeColor="text1"/>
          <w:sz w:val="32"/>
          <w:szCs w:val="32"/>
        </w:rPr>
      </w:pPr>
      <w:r w:rsidRPr="006922FE">
        <w:rPr>
          <w:rFonts w:ascii="方正楷体_GBK" w:eastAsia="方正楷体_GBK" w:hAnsi="仿宋" w:cs="仿宋" w:hint="eastAsia"/>
          <w:bCs/>
          <w:color w:val="000000" w:themeColor="text1"/>
          <w:sz w:val="32"/>
          <w:szCs w:val="32"/>
        </w:rPr>
        <w:t>（四）精心策划，广泛开展“</w:t>
      </w:r>
      <w:r w:rsidRPr="006922FE">
        <w:rPr>
          <w:rFonts w:ascii="Times New Roman" w:eastAsia="方正楷体_GBK" w:hAnsi="Times New Roman" w:cs="Times New Roman"/>
          <w:bCs/>
          <w:color w:val="000000" w:themeColor="text1"/>
          <w:sz w:val="32"/>
          <w:szCs w:val="32"/>
        </w:rPr>
        <w:t>6</w:t>
      </w:r>
      <w:r w:rsidRPr="006922FE">
        <w:rPr>
          <w:rFonts w:ascii="方正楷体_GBK" w:eastAsia="方正楷体_GBK" w:hAnsi="仿宋" w:cs="仿宋" w:hint="eastAsia"/>
          <w:bCs/>
          <w:color w:val="000000" w:themeColor="text1"/>
          <w:sz w:val="32"/>
          <w:szCs w:val="32"/>
        </w:rPr>
        <w:t>.</w:t>
      </w:r>
      <w:r w:rsidRPr="006922FE">
        <w:rPr>
          <w:rFonts w:ascii="Times New Roman" w:eastAsia="方正楷体_GBK" w:hAnsi="Times New Roman" w:cs="Times New Roman"/>
          <w:bCs/>
          <w:color w:val="000000" w:themeColor="text1"/>
          <w:sz w:val="32"/>
          <w:szCs w:val="32"/>
        </w:rPr>
        <w:t>16</w:t>
      </w:r>
      <w:r w:rsidRPr="006922FE">
        <w:rPr>
          <w:rFonts w:ascii="方正楷体_GBK" w:eastAsia="方正楷体_GBK" w:hAnsi="仿宋" w:cs="仿宋" w:hint="eastAsia"/>
          <w:bCs/>
          <w:color w:val="000000" w:themeColor="text1"/>
          <w:sz w:val="32"/>
          <w:szCs w:val="32"/>
        </w:rPr>
        <w:t>安全宣传咨询日”活动</w:t>
      </w:r>
    </w:p>
    <w:p w14:paraId="48F019B5" w14:textId="77777777" w:rsidR="00486F1C" w:rsidRPr="006922FE" w:rsidRDefault="00000000"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r w:rsidRPr="006922FE">
        <w:rPr>
          <w:rFonts w:ascii="Times New Roman" w:hAnsi="Times New Roman" w:cs="Times New Roman"/>
          <w:bCs/>
          <w:color w:val="000000" w:themeColor="text1"/>
          <w:sz w:val="32"/>
          <w:szCs w:val="32"/>
        </w:rPr>
        <w:t>6</w:t>
      </w:r>
      <w:r w:rsidRPr="006922FE">
        <w:rPr>
          <w:rFonts w:ascii="仿宋" w:hAnsi="仿宋" w:cs="仿宋" w:hint="eastAsia"/>
          <w:bCs/>
          <w:color w:val="000000" w:themeColor="text1"/>
          <w:sz w:val="32"/>
          <w:szCs w:val="32"/>
        </w:rPr>
        <w:t>月</w:t>
      </w:r>
      <w:r w:rsidRPr="006922FE">
        <w:rPr>
          <w:rFonts w:ascii="Times New Roman" w:hAnsi="Times New Roman" w:cs="Times New Roman"/>
          <w:bCs/>
          <w:color w:val="000000" w:themeColor="text1"/>
          <w:sz w:val="32"/>
          <w:szCs w:val="32"/>
        </w:rPr>
        <w:t>16</w:t>
      </w:r>
      <w:r w:rsidRPr="006922FE">
        <w:rPr>
          <w:rFonts w:ascii="仿宋" w:hAnsi="仿宋" w:cs="仿宋" w:hint="eastAsia"/>
          <w:bCs/>
          <w:color w:val="000000" w:themeColor="text1"/>
          <w:sz w:val="32"/>
          <w:szCs w:val="32"/>
        </w:rPr>
        <w:t>日前后，根据全县疫情防控形势，开展安全宣传咨询日活动。并组织开展“专家远程会诊”、“美好生活从安全开始”话题征集，“新安法知多少”、“救援技能趣味测试”、“主播讲安全”等线上活动。制作征集公益广告、海报、短视频、提示语音等，开展“安全宣传全屏传播”。乡安委会将根据疫情防控情况，在一定范围内视情组织开展宣传咨询日活动。</w:t>
      </w:r>
    </w:p>
    <w:p w14:paraId="3E1701C8" w14:textId="77777777" w:rsidR="00486F1C" w:rsidRPr="006922FE" w:rsidRDefault="00000000" w:rsidP="006922FE">
      <w:pPr>
        <w:pStyle w:val="a7"/>
        <w:tabs>
          <w:tab w:val="left" w:pos="2310"/>
        </w:tabs>
        <w:overflowPunct w:val="0"/>
        <w:spacing w:line="590" w:lineRule="exact"/>
        <w:ind w:firstLineChars="200" w:firstLine="640"/>
        <w:rPr>
          <w:rFonts w:ascii="方正楷体_GBK" w:eastAsia="方正楷体_GBK" w:hAnsi="仿宋" w:cs="仿宋" w:hint="eastAsia"/>
          <w:bCs/>
          <w:color w:val="000000" w:themeColor="text1"/>
          <w:sz w:val="32"/>
          <w:szCs w:val="32"/>
        </w:rPr>
      </w:pPr>
      <w:r w:rsidRPr="006922FE">
        <w:rPr>
          <w:rFonts w:ascii="方正楷体_GBK" w:eastAsia="方正楷体_GBK" w:hAnsi="仿宋" w:cs="仿宋" w:hint="eastAsia"/>
          <w:bCs/>
          <w:color w:val="000000" w:themeColor="text1"/>
          <w:sz w:val="32"/>
          <w:szCs w:val="32"/>
        </w:rPr>
        <w:t>（五）行业联动，创新开展安全宣传“五进”活动</w:t>
      </w:r>
    </w:p>
    <w:p w14:paraId="13AC2502" w14:textId="77777777" w:rsidR="00486F1C" w:rsidRPr="006922FE" w:rsidRDefault="00000000"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r w:rsidRPr="006922FE">
        <w:rPr>
          <w:rFonts w:ascii="仿宋" w:hAnsi="仿宋" w:cs="仿宋" w:hint="eastAsia"/>
          <w:bCs/>
          <w:color w:val="000000" w:themeColor="text1"/>
          <w:sz w:val="32"/>
          <w:szCs w:val="32"/>
        </w:rPr>
        <w:t>各村、各部门、乡直各单位要坚持线上线下相结合，针对不同宣教对象的特点，创新开展安全宣传“五进”活动，提升社会公众安全意识和应急处置能力。通过网站、政务新媒体平台、</w:t>
      </w:r>
      <w:r w:rsidRPr="006922FE">
        <w:rPr>
          <w:rFonts w:ascii="仿宋" w:hAnsi="仿宋" w:cs="仿宋" w:hint="eastAsia"/>
          <w:bCs/>
          <w:color w:val="000000" w:themeColor="text1"/>
          <w:sz w:val="32"/>
          <w:szCs w:val="32"/>
        </w:rPr>
        <w:t>LED</w:t>
      </w:r>
      <w:r w:rsidRPr="006922FE">
        <w:rPr>
          <w:rFonts w:ascii="仿宋" w:hAnsi="仿宋" w:cs="仿宋" w:hint="eastAsia"/>
          <w:bCs/>
          <w:color w:val="000000" w:themeColor="text1"/>
          <w:sz w:val="32"/>
          <w:szCs w:val="32"/>
        </w:rPr>
        <w:t>电子屏、公交广告、张贴横幅、发放宣传单等进行在线宣教，开展应急科普和公益宣传。</w:t>
      </w:r>
    </w:p>
    <w:p w14:paraId="4E147EEA"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Cs/>
          <w:color w:val="000000" w:themeColor="text1"/>
          <w:sz w:val="32"/>
          <w:szCs w:val="32"/>
        </w:rPr>
      </w:pPr>
      <w:r w:rsidRPr="006922FE">
        <w:rPr>
          <w:rFonts w:ascii="Times New Roman" w:hAnsi="Times New Roman" w:cs="Times New Roman"/>
          <w:b/>
          <w:color w:val="000000" w:themeColor="text1"/>
          <w:sz w:val="32"/>
          <w:szCs w:val="32"/>
        </w:rPr>
        <w:t>1</w:t>
      </w:r>
      <w:r w:rsidRPr="006922FE">
        <w:rPr>
          <w:rFonts w:ascii="仿宋" w:hAnsi="仿宋" w:cs="仿宋" w:hint="eastAsia"/>
          <w:b/>
          <w:color w:val="000000" w:themeColor="text1"/>
          <w:sz w:val="32"/>
          <w:szCs w:val="32"/>
        </w:rPr>
        <w:t>.</w:t>
      </w:r>
      <w:r w:rsidRPr="006922FE">
        <w:rPr>
          <w:rFonts w:ascii="仿宋" w:hAnsi="仿宋" w:cs="仿宋" w:hint="eastAsia"/>
          <w:b/>
          <w:color w:val="000000" w:themeColor="text1"/>
          <w:sz w:val="32"/>
          <w:szCs w:val="32"/>
        </w:rPr>
        <w:t>启动“农村安全小喇叭工程”。</w:t>
      </w:r>
      <w:r w:rsidRPr="006922FE">
        <w:rPr>
          <w:rFonts w:ascii="仿宋" w:hAnsi="仿宋" w:cs="仿宋" w:hint="eastAsia"/>
          <w:bCs/>
          <w:color w:val="000000" w:themeColor="text1"/>
          <w:sz w:val="32"/>
          <w:szCs w:val="32"/>
        </w:rPr>
        <w:t>依托应急广播，完善</w:t>
      </w:r>
      <w:r w:rsidRPr="006922FE">
        <w:rPr>
          <w:rFonts w:ascii="仿宋" w:hAnsi="仿宋" w:cs="仿宋" w:hint="eastAsia"/>
          <w:bCs/>
          <w:color w:val="000000" w:themeColor="text1"/>
          <w:sz w:val="32"/>
          <w:szCs w:val="32"/>
        </w:rPr>
        <w:lastRenderedPageBreak/>
        <w:t>安全宣传“农村小喇叭”，针对农村生产生活特点和安全防范重点，开展日常宣传教育活动。</w:t>
      </w:r>
    </w:p>
    <w:p w14:paraId="0355B1E6"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Cs/>
          <w:color w:val="000000" w:themeColor="text1"/>
          <w:sz w:val="32"/>
          <w:szCs w:val="32"/>
        </w:rPr>
      </w:pPr>
      <w:r w:rsidRPr="006922FE">
        <w:rPr>
          <w:rFonts w:ascii="Times New Roman" w:hAnsi="Times New Roman" w:cs="Times New Roman"/>
          <w:b/>
          <w:color w:val="000000" w:themeColor="text1"/>
          <w:sz w:val="32"/>
          <w:szCs w:val="32"/>
        </w:rPr>
        <w:t>2</w:t>
      </w:r>
      <w:r w:rsidRPr="006922FE">
        <w:rPr>
          <w:rFonts w:ascii="仿宋" w:hAnsi="仿宋" w:cs="仿宋" w:hint="eastAsia"/>
          <w:b/>
          <w:color w:val="000000" w:themeColor="text1"/>
          <w:sz w:val="32"/>
          <w:szCs w:val="32"/>
        </w:rPr>
        <w:t>.</w:t>
      </w:r>
      <w:r w:rsidRPr="006922FE">
        <w:rPr>
          <w:rFonts w:ascii="仿宋" w:hAnsi="仿宋" w:cs="仿宋" w:hint="eastAsia"/>
          <w:b/>
          <w:color w:val="000000" w:themeColor="text1"/>
          <w:sz w:val="32"/>
          <w:szCs w:val="32"/>
        </w:rPr>
        <w:t>开展各类应急知识科普活动。</w:t>
      </w:r>
      <w:r w:rsidRPr="006922FE">
        <w:rPr>
          <w:rFonts w:ascii="仿宋" w:hAnsi="仿宋" w:cs="仿宋" w:hint="eastAsia"/>
          <w:bCs/>
          <w:color w:val="000000" w:themeColor="text1"/>
          <w:sz w:val="32"/>
          <w:szCs w:val="32"/>
        </w:rPr>
        <w:t>各村、各部门、乡直各单位要有针对性地组织村民、学校等开展灾害避险逃生演练、应急救护培训等活动，组织开展“争做安全员”“应急志愿者在行动”等活动，提升公众安全意识和应急处置、自救互救能力。企业结合实际自主开展应急实战演练，提升突发事件应急处置能力。</w:t>
      </w:r>
    </w:p>
    <w:p w14:paraId="099684B2"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Cs/>
          <w:color w:val="000000" w:themeColor="text1"/>
          <w:sz w:val="32"/>
          <w:szCs w:val="32"/>
        </w:rPr>
      </w:pPr>
      <w:r w:rsidRPr="006922FE">
        <w:rPr>
          <w:rFonts w:ascii="Times New Roman" w:hAnsi="Times New Roman" w:cs="Times New Roman"/>
          <w:b/>
          <w:color w:val="000000" w:themeColor="text1"/>
          <w:sz w:val="32"/>
          <w:szCs w:val="32"/>
        </w:rPr>
        <w:t>3</w:t>
      </w:r>
      <w:r w:rsidRPr="006922FE">
        <w:rPr>
          <w:rFonts w:ascii="仿宋" w:hAnsi="仿宋" w:cs="仿宋" w:hint="eastAsia"/>
          <w:b/>
          <w:color w:val="000000" w:themeColor="text1"/>
          <w:sz w:val="32"/>
          <w:szCs w:val="32"/>
        </w:rPr>
        <w:t>.</w:t>
      </w:r>
      <w:r w:rsidRPr="006922FE">
        <w:rPr>
          <w:rFonts w:ascii="仿宋" w:hAnsi="仿宋" w:cs="仿宋" w:hint="eastAsia"/>
          <w:b/>
          <w:color w:val="000000" w:themeColor="text1"/>
          <w:sz w:val="32"/>
          <w:szCs w:val="32"/>
        </w:rPr>
        <w:t>制作系列线上宣传作品。</w:t>
      </w:r>
      <w:r w:rsidRPr="006922FE">
        <w:rPr>
          <w:rFonts w:ascii="仿宋" w:hAnsi="仿宋" w:cs="仿宋" w:hint="eastAsia"/>
          <w:bCs/>
          <w:color w:val="000000" w:themeColor="text1"/>
          <w:sz w:val="32"/>
          <w:szCs w:val="32"/>
        </w:rPr>
        <w:t>提高安全宣传广度，制作一批图说、抖音短视频等宣传作品，通过手机移动端、政务新媒体平台、</w:t>
      </w:r>
      <w:proofErr w:type="gramStart"/>
      <w:r w:rsidRPr="006922FE">
        <w:rPr>
          <w:rFonts w:ascii="仿宋" w:hAnsi="仿宋" w:cs="仿宋" w:hint="eastAsia"/>
          <w:bCs/>
          <w:color w:val="000000" w:themeColor="text1"/>
          <w:sz w:val="32"/>
          <w:szCs w:val="32"/>
        </w:rPr>
        <w:t>抖音账号</w:t>
      </w:r>
      <w:proofErr w:type="gramEnd"/>
      <w:r w:rsidRPr="006922FE">
        <w:rPr>
          <w:rFonts w:ascii="仿宋" w:hAnsi="仿宋" w:cs="仿宋" w:hint="eastAsia"/>
          <w:bCs/>
          <w:color w:val="000000" w:themeColor="text1"/>
          <w:sz w:val="32"/>
          <w:szCs w:val="32"/>
        </w:rPr>
        <w:t>、户外</w:t>
      </w:r>
      <w:r w:rsidRPr="006922FE">
        <w:rPr>
          <w:rFonts w:ascii="仿宋" w:hAnsi="仿宋" w:cs="仿宋" w:hint="eastAsia"/>
          <w:bCs/>
          <w:color w:val="000000" w:themeColor="text1"/>
          <w:sz w:val="32"/>
          <w:szCs w:val="32"/>
        </w:rPr>
        <w:t>LED</w:t>
      </w:r>
      <w:r w:rsidRPr="006922FE">
        <w:rPr>
          <w:rFonts w:ascii="仿宋" w:hAnsi="仿宋" w:cs="仿宋" w:hint="eastAsia"/>
          <w:bCs/>
          <w:color w:val="000000" w:themeColor="text1"/>
          <w:sz w:val="32"/>
          <w:szCs w:val="32"/>
        </w:rPr>
        <w:t>电子屏等进行在线宣教，开展应急科普和公益宣传。</w:t>
      </w:r>
    </w:p>
    <w:p w14:paraId="6E6D66B8" w14:textId="77777777" w:rsidR="00486F1C" w:rsidRPr="006922FE" w:rsidRDefault="00000000" w:rsidP="006922FE">
      <w:pPr>
        <w:pStyle w:val="a7"/>
        <w:tabs>
          <w:tab w:val="left" w:pos="2310"/>
        </w:tabs>
        <w:overflowPunct w:val="0"/>
        <w:spacing w:line="590" w:lineRule="exact"/>
        <w:ind w:firstLineChars="200" w:firstLine="643"/>
        <w:rPr>
          <w:rFonts w:ascii="仿宋" w:hAnsi="仿宋" w:cs="仿宋"/>
          <w:b/>
          <w:color w:val="000000" w:themeColor="text1"/>
          <w:sz w:val="32"/>
          <w:szCs w:val="32"/>
        </w:rPr>
      </w:pPr>
      <w:r w:rsidRPr="006922FE">
        <w:rPr>
          <w:rFonts w:ascii="仿宋" w:hAnsi="仿宋" w:cs="仿宋" w:hint="eastAsia"/>
          <w:b/>
          <w:color w:val="000000" w:themeColor="text1"/>
          <w:sz w:val="32"/>
          <w:szCs w:val="32"/>
        </w:rPr>
        <w:t>（六）开展“安全生产金寨行”活动</w:t>
      </w:r>
    </w:p>
    <w:p w14:paraId="760A9AAD" w14:textId="77777777" w:rsidR="00486F1C" w:rsidRPr="006922FE" w:rsidRDefault="00000000"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r w:rsidRPr="006922FE">
        <w:rPr>
          <w:rFonts w:ascii="仿宋" w:hAnsi="仿宋" w:cs="仿宋" w:hint="eastAsia"/>
          <w:bCs/>
          <w:color w:val="000000" w:themeColor="text1"/>
          <w:sz w:val="32"/>
          <w:szCs w:val="32"/>
        </w:rPr>
        <w:t>“安全生产金寨行”活动与“安全生产月”活动同时启动，</w:t>
      </w:r>
      <w:r w:rsidRPr="006922FE">
        <w:rPr>
          <w:rFonts w:ascii="Times New Roman" w:hAnsi="Times New Roman" w:cs="Times New Roman"/>
          <w:bCs/>
          <w:color w:val="000000" w:themeColor="text1"/>
          <w:sz w:val="32"/>
          <w:szCs w:val="32"/>
        </w:rPr>
        <w:t>12</w:t>
      </w:r>
      <w:r w:rsidRPr="006922FE">
        <w:rPr>
          <w:rFonts w:ascii="仿宋" w:hAnsi="仿宋" w:cs="仿宋" w:hint="eastAsia"/>
          <w:bCs/>
          <w:color w:val="000000" w:themeColor="text1"/>
          <w:sz w:val="32"/>
          <w:szCs w:val="32"/>
        </w:rPr>
        <w:t>月底结束。</w:t>
      </w:r>
    </w:p>
    <w:p w14:paraId="0FDCC62D" w14:textId="77777777" w:rsidR="00486F1C" w:rsidRPr="006922FE" w:rsidRDefault="00000000" w:rsidP="006922FE">
      <w:pPr>
        <w:pStyle w:val="a7"/>
        <w:tabs>
          <w:tab w:val="left" w:pos="2310"/>
        </w:tabs>
        <w:overflowPunct w:val="0"/>
        <w:spacing w:line="590" w:lineRule="exact"/>
        <w:ind w:firstLineChars="200" w:firstLine="640"/>
        <w:rPr>
          <w:rFonts w:ascii="仿宋" w:hAnsi="仿宋" w:cs="仿宋"/>
          <w:bCs/>
          <w:color w:val="000000" w:themeColor="text1"/>
          <w:sz w:val="32"/>
          <w:szCs w:val="32"/>
        </w:rPr>
      </w:pPr>
      <w:r w:rsidRPr="006922FE">
        <w:rPr>
          <w:rFonts w:ascii="仿宋" w:hAnsi="仿宋" w:cs="仿宋" w:hint="eastAsia"/>
          <w:bCs/>
          <w:color w:val="000000" w:themeColor="text1"/>
          <w:sz w:val="32"/>
          <w:szCs w:val="32"/>
        </w:rPr>
        <w:t>各村、各部门、乡直各单位要结合疫情防控形势和安全生产工作实际，采取多种形式组织开展好“专题行”“区域行”“网上行”等宣传报道活动，加强问题隐患和反面典型曝光。突出安全生产专项整治三年行动主抓手，围绕危险化学品、燃气安全“两个集中治理”、建筑施工防高坠、生产经营性自建房整治等专题专项行动，报道打非治违和排查治理进展成效。</w:t>
      </w:r>
    </w:p>
    <w:p w14:paraId="23AB7268" w14:textId="77777777" w:rsidR="00486F1C" w:rsidRPr="006922FE" w:rsidRDefault="00000000" w:rsidP="006922FE">
      <w:pPr>
        <w:pStyle w:val="a7"/>
        <w:tabs>
          <w:tab w:val="left" w:pos="2310"/>
        </w:tabs>
        <w:overflowPunct w:val="0"/>
        <w:spacing w:line="590" w:lineRule="exact"/>
        <w:ind w:firstLineChars="200" w:firstLine="640"/>
        <w:rPr>
          <w:rFonts w:ascii="方正黑体_GBK" w:eastAsia="方正黑体_GBK" w:hAnsi="仿宋" w:cs="仿宋"/>
          <w:bCs/>
          <w:color w:val="000000" w:themeColor="text1"/>
          <w:sz w:val="32"/>
          <w:szCs w:val="32"/>
        </w:rPr>
      </w:pPr>
      <w:r w:rsidRPr="006922FE">
        <w:rPr>
          <w:rFonts w:ascii="方正黑体_GBK" w:eastAsia="方正黑体_GBK" w:hAnsi="仿宋" w:cs="仿宋" w:hint="eastAsia"/>
          <w:bCs/>
          <w:color w:val="000000" w:themeColor="text1"/>
          <w:sz w:val="32"/>
          <w:szCs w:val="32"/>
        </w:rPr>
        <w:t>三、活动要求</w:t>
      </w:r>
    </w:p>
    <w:p w14:paraId="0350D341" w14:textId="77777777" w:rsidR="00486F1C" w:rsidRPr="006922FE" w:rsidRDefault="00000000" w:rsidP="006922FE">
      <w:pPr>
        <w:pStyle w:val="a7"/>
        <w:overflowPunct w:val="0"/>
        <w:spacing w:line="590" w:lineRule="exact"/>
        <w:ind w:firstLineChars="200" w:firstLine="640"/>
        <w:rPr>
          <w:rFonts w:ascii="仿宋" w:hAnsi="仿宋" w:cs="仿宋"/>
          <w:bCs/>
          <w:color w:val="000000" w:themeColor="text1"/>
          <w:sz w:val="32"/>
          <w:szCs w:val="32"/>
        </w:rPr>
      </w:pPr>
      <w:r w:rsidRPr="006922FE">
        <w:rPr>
          <w:rFonts w:ascii="方正楷体_GBK" w:eastAsia="方正楷体_GBK" w:hAnsi="仿宋" w:cs="仿宋" w:hint="eastAsia"/>
          <w:bCs/>
          <w:color w:val="000000" w:themeColor="text1"/>
          <w:sz w:val="32"/>
          <w:szCs w:val="32"/>
        </w:rPr>
        <w:lastRenderedPageBreak/>
        <w:t>（一）加强行业联动。</w:t>
      </w:r>
      <w:r w:rsidRPr="006922FE">
        <w:rPr>
          <w:rFonts w:ascii="仿宋" w:hAnsi="仿宋" w:cs="仿宋" w:hint="eastAsia"/>
          <w:bCs/>
          <w:color w:val="000000" w:themeColor="text1"/>
          <w:sz w:val="32"/>
          <w:szCs w:val="32"/>
        </w:rPr>
        <w:t>乡安委会办公室要发挥牵头抓总作用，推动各成员单位加强工作联动，各成员单位要积极配合开展各项活动，结合行业实际与日常工作情况，加大人力、物力投入，创新方式方法，形成宣传合力，推动全乡安全生产形势持续稳定向好。</w:t>
      </w:r>
    </w:p>
    <w:p w14:paraId="4EC5256D" w14:textId="77777777" w:rsidR="00486F1C" w:rsidRPr="006922FE" w:rsidRDefault="00000000" w:rsidP="006922FE">
      <w:pPr>
        <w:pStyle w:val="a7"/>
        <w:overflowPunct w:val="0"/>
        <w:spacing w:line="590" w:lineRule="exact"/>
        <w:ind w:firstLineChars="200" w:firstLine="640"/>
        <w:rPr>
          <w:rFonts w:ascii="仿宋" w:hAnsi="仿宋" w:cs="仿宋"/>
          <w:bCs/>
          <w:color w:val="000000" w:themeColor="text1"/>
          <w:sz w:val="32"/>
          <w:szCs w:val="32"/>
        </w:rPr>
      </w:pPr>
      <w:r w:rsidRPr="006922FE">
        <w:rPr>
          <w:rFonts w:ascii="方正楷体_GBK" w:eastAsia="方正楷体_GBK" w:hAnsi="仿宋" w:cs="仿宋" w:hint="eastAsia"/>
          <w:bCs/>
          <w:color w:val="000000" w:themeColor="text1"/>
          <w:sz w:val="32"/>
          <w:szCs w:val="32"/>
        </w:rPr>
        <w:t>（二）营造浓厚氛围。</w:t>
      </w:r>
      <w:r w:rsidRPr="006922FE">
        <w:rPr>
          <w:rFonts w:ascii="仿宋" w:hAnsi="仿宋" w:cs="仿宋" w:hint="eastAsia"/>
          <w:bCs/>
          <w:color w:val="000000" w:themeColor="text1"/>
          <w:sz w:val="32"/>
          <w:szCs w:val="32"/>
        </w:rPr>
        <w:t>各村、各部门、乡直各单位要充分发挥各类网站、新媒体平台作用，大力利用各种社会面宣传渠道，做好“安全生产月”的预热宣传与活动报道，通过全方位的宣传报道，营造全社会关心安全生产、参与</w:t>
      </w:r>
      <w:proofErr w:type="gramStart"/>
      <w:r w:rsidRPr="006922FE">
        <w:rPr>
          <w:rFonts w:ascii="仿宋" w:hAnsi="仿宋" w:cs="仿宋" w:hint="eastAsia"/>
          <w:bCs/>
          <w:color w:val="000000" w:themeColor="text1"/>
          <w:sz w:val="32"/>
          <w:szCs w:val="32"/>
        </w:rPr>
        <w:t>安全发展</w:t>
      </w:r>
      <w:proofErr w:type="gramEnd"/>
      <w:r w:rsidRPr="006922FE">
        <w:rPr>
          <w:rFonts w:ascii="仿宋" w:hAnsi="仿宋" w:cs="仿宋" w:hint="eastAsia"/>
          <w:bCs/>
          <w:color w:val="000000" w:themeColor="text1"/>
          <w:sz w:val="32"/>
          <w:szCs w:val="32"/>
        </w:rPr>
        <w:t>的浓厚氛围。</w:t>
      </w:r>
    </w:p>
    <w:p w14:paraId="7C39A502" w14:textId="77777777" w:rsidR="00486F1C" w:rsidRPr="006922FE" w:rsidRDefault="00000000" w:rsidP="006922FE">
      <w:pPr>
        <w:pStyle w:val="a7"/>
        <w:overflowPunct w:val="0"/>
        <w:spacing w:line="590" w:lineRule="exact"/>
        <w:ind w:firstLineChars="200" w:firstLine="640"/>
        <w:rPr>
          <w:rFonts w:ascii="仿宋" w:hAnsi="仿宋" w:cs="仿宋"/>
          <w:bCs/>
          <w:color w:val="000000" w:themeColor="text1"/>
          <w:sz w:val="32"/>
          <w:szCs w:val="32"/>
        </w:rPr>
      </w:pPr>
      <w:r w:rsidRPr="006922FE">
        <w:rPr>
          <w:rFonts w:ascii="方正楷体_GBK" w:eastAsia="方正楷体_GBK" w:hAnsi="仿宋" w:cs="仿宋" w:hint="eastAsia"/>
          <w:bCs/>
          <w:color w:val="000000" w:themeColor="text1"/>
          <w:sz w:val="32"/>
          <w:szCs w:val="32"/>
        </w:rPr>
        <w:t>（三）做好疫情防控。</w:t>
      </w:r>
      <w:r w:rsidRPr="006922FE">
        <w:rPr>
          <w:rFonts w:ascii="仿宋" w:hAnsi="仿宋" w:cs="仿宋" w:hint="eastAsia"/>
          <w:bCs/>
          <w:color w:val="000000" w:themeColor="text1"/>
          <w:sz w:val="32"/>
          <w:szCs w:val="32"/>
        </w:rPr>
        <w:t>各村、各部门、乡直各单位要严格落实疫情防控要求，科学制定和调整工作方案，在严格落实疫情防控措施的前提下，认真组织开展好“安全生产月”各项活动。</w:t>
      </w:r>
    </w:p>
    <w:sectPr w:rsidR="00486F1C" w:rsidRPr="006922FE">
      <w:pgSz w:w="11906" w:h="16838"/>
      <w:pgMar w:top="1440" w:right="1803" w:bottom="1440" w:left="1803"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FkMjI0ZTRiOTlhMDk0YWE1ZDJhNzNhMTdkYWRjMmEifQ=="/>
  </w:docVars>
  <w:rsids>
    <w:rsidRoot w:val="0E012B34"/>
    <w:rsid w:val="000152DC"/>
    <w:rsid w:val="001A2C7C"/>
    <w:rsid w:val="00486F1C"/>
    <w:rsid w:val="005B6411"/>
    <w:rsid w:val="006922FE"/>
    <w:rsid w:val="009F50D2"/>
    <w:rsid w:val="00BC044D"/>
    <w:rsid w:val="00CD5564"/>
    <w:rsid w:val="00D430F5"/>
    <w:rsid w:val="00D71956"/>
    <w:rsid w:val="00FA096B"/>
    <w:rsid w:val="00FA3257"/>
    <w:rsid w:val="01DA071C"/>
    <w:rsid w:val="01F1100B"/>
    <w:rsid w:val="02095725"/>
    <w:rsid w:val="03010590"/>
    <w:rsid w:val="0333470C"/>
    <w:rsid w:val="04563BED"/>
    <w:rsid w:val="06917B9D"/>
    <w:rsid w:val="06A634DF"/>
    <w:rsid w:val="072C37BB"/>
    <w:rsid w:val="073D182F"/>
    <w:rsid w:val="075838FA"/>
    <w:rsid w:val="08107C77"/>
    <w:rsid w:val="09866F2B"/>
    <w:rsid w:val="09C14A3B"/>
    <w:rsid w:val="09EF527A"/>
    <w:rsid w:val="0B29244C"/>
    <w:rsid w:val="0B9A179E"/>
    <w:rsid w:val="0BFB7251"/>
    <w:rsid w:val="0C2D6E6C"/>
    <w:rsid w:val="0C6D347E"/>
    <w:rsid w:val="0CE046F8"/>
    <w:rsid w:val="0CE20369"/>
    <w:rsid w:val="0D624299"/>
    <w:rsid w:val="0E012B34"/>
    <w:rsid w:val="0E511B88"/>
    <w:rsid w:val="0F00306C"/>
    <w:rsid w:val="0FBD5A2C"/>
    <w:rsid w:val="1055037A"/>
    <w:rsid w:val="1065635B"/>
    <w:rsid w:val="11B11595"/>
    <w:rsid w:val="129E5995"/>
    <w:rsid w:val="12F769C2"/>
    <w:rsid w:val="14437490"/>
    <w:rsid w:val="17591CA1"/>
    <w:rsid w:val="1765559B"/>
    <w:rsid w:val="17ED075A"/>
    <w:rsid w:val="18594A14"/>
    <w:rsid w:val="186B39E3"/>
    <w:rsid w:val="186E566B"/>
    <w:rsid w:val="18BB03E2"/>
    <w:rsid w:val="193E449D"/>
    <w:rsid w:val="19833F54"/>
    <w:rsid w:val="198437B5"/>
    <w:rsid w:val="198A47D9"/>
    <w:rsid w:val="1A556B3D"/>
    <w:rsid w:val="1ADD2CAF"/>
    <w:rsid w:val="1B481E77"/>
    <w:rsid w:val="1C020062"/>
    <w:rsid w:val="1CBC0BD7"/>
    <w:rsid w:val="1D4D3BC1"/>
    <w:rsid w:val="1D6E558A"/>
    <w:rsid w:val="1E047F67"/>
    <w:rsid w:val="1E272178"/>
    <w:rsid w:val="1E5C519E"/>
    <w:rsid w:val="1FA6338E"/>
    <w:rsid w:val="207923B4"/>
    <w:rsid w:val="214E4B55"/>
    <w:rsid w:val="216661A9"/>
    <w:rsid w:val="21C82BCD"/>
    <w:rsid w:val="21C8534D"/>
    <w:rsid w:val="21EA7554"/>
    <w:rsid w:val="23516052"/>
    <w:rsid w:val="238D3862"/>
    <w:rsid w:val="23CA37FD"/>
    <w:rsid w:val="27052726"/>
    <w:rsid w:val="27193C48"/>
    <w:rsid w:val="27FA1B80"/>
    <w:rsid w:val="29BE3B6C"/>
    <w:rsid w:val="2A460AD7"/>
    <w:rsid w:val="2AF444DA"/>
    <w:rsid w:val="2B3273B7"/>
    <w:rsid w:val="2B654BAA"/>
    <w:rsid w:val="2BCD130C"/>
    <w:rsid w:val="2C14767D"/>
    <w:rsid w:val="2C2C002E"/>
    <w:rsid w:val="2C782FD8"/>
    <w:rsid w:val="2C8C212E"/>
    <w:rsid w:val="2CA912F0"/>
    <w:rsid w:val="2CEF21C4"/>
    <w:rsid w:val="2DD863A7"/>
    <w:rsid w:val="2E0E425F"/>
    <w:rsid w:val="2F3E33B9"/>
    <w:rsid w:val="2FCF2607"/>
    <w:rsid w:val="30804CC3"/>
    <w:rsid w:val="31E1643B"/>
    <w:rsid w:val="3287685F"/>
    <w:rsid w:val="33321A92"/>
    <w:rsid w:val="3342071A"/>
    <w:rsid w:val="33910E6F"/>
    <w:rsid w:val="348B3103"/>
    <w:rsid w:val="36BA01E1"/>
    <w:rsid w:val="3793290D"/>
    <w:rsid w:val="39CC68A5"/>
    <w:rsid w:val="3B3C2FC2"/>
    <w:rsid w:val="3B453C16"/>
    <w:rsid w:val="3B54180E"/>
    <w:rsid w:val="3C217ED6"/>
    <w:rsid w:val="3C4C1566"/>
    <w:rsid w:val="3CCD4E9D"/>
    <w:rsid w:val="3D8563A6"/>
    <w:rsid w:val="3E38578C"/>
    <w:rsid w:val="3FD4736E"/>
    <w:rsid w:val="3FE44CE0"/>
    <w:rsid w:val="40045474"/>
    <w:rsid w:val="4230656B"/>
    <w:rsid w:val="429828CE"/>
    <w:rsid w:val="42C335A5"/>
    <w:rsid w:val="43251F69"/>
    <w:rsid w:val="43B02E46"/>
    <w:rsid w:val="4432124C"/>
    <w:rsid w:val="44AC226E"/>
    <w:rsid w:val="456F1132"/>
    <w:rsid w:val="45D41FCA"/>
    <w:rsid w:val="46F14433"/>
    <w:rsid w:val="472066B0"/>
    <w:rsid w:val="47337AF6"/>
    <w:rsid w:val="47571C69"/>
    <w:rsid w:val="48CE763D"/>
    <w:rsid w:val="48DF724D"/>
    <w:rsid w:val="48E21C96"/>
    <w:rsid w:val="49315766"/>
    <w:rsid w:val="494B06DB"/>
    <w:rsid w:val="49A47ABB"/>
    <w:rsid w:val="49A52827"/>
    <w:rsid w:val="4A6B5F0A"/>
    <w:rsid w:val="4B4B7E2D"/>
    <w:rsid w:val="4B5D04F7"/>
    <w:rsid w:val="4D1E10EF"/>
    <w:rsid w:val="4D783A48"/>
    <w:rsid w:val="4EA07161"/>
    <w:rsid w:val="4F5A7D8D"/>
    <w:rsid w:val="4FCB216E"/>
    <w:rsid w:val="503B4CDA"/>
    <w:rsid w:val="50D415E4"/>
    <w:rsid w:val="50DF5816"/>
    <w:rsid w:val="510C1006"/>
    <w:rsid w:val="535F0808"/>
    <w:rsid w:val="53B175C9"/>
    <w:rsid w:val="55135BD4"/>
    <w:rsid w:val="555D645F"/>
    <w:rsid w:val="55681F96"/>
    <w:rsid w:val="570B24C0"/>
    <w:rsid w:val="57345769"/>
    <w:rsid w:val="57DB40C9"/>
    <w:rsid w:val="58DA52F3"/>
    <w:rsid w:val="5A25638F"/>
    <w:rsid w:val="5A6B7F0A"/>
    <w:rsid w:val="5AAB65EB"/>
    <w:rsid w:val="5AC44932"/>
    <w:rsid w:val="5BD969DD"/>
    <w:rsid w:val="5BDE63E9"/>
    <w:rsid w:val="5C0B456E"/>
    <w:rsid w:val="5C210824"/>
    <w:rsid w:val="5CC661C5"/>
    <w:rsid w:val="5D5F2BC8"/>
    <w:rsid w:val="5D7E1145"/>
    <w:rsid w:val="5DCE37EE"/>
    <w:rsid w:val="5EB74509"/>
    <w:rsid w:val="5F1A5E99"/>
    <w:rsid w:val="5F296998"/>
    <w:rsid w:val="5F5E3DB7"/>
    <w:rsid w:val="604C3548"/>
    <w:rsid w:val="60CC463F"/>
    <w:rsid w:val="611349A2"/>
    <w:rsid w:val="6154449F"/>
    <w:rsid w:val="624C36B8"/>
    <w:rsid w:val="63CC7A00"/>
    <w:rsid w:val="63D058BC"/>
    <w:rsid w:val="63E26750"/>
    <w:rsid w:val="644F0FB6"/>
    <w:rsid w:val="64AA1944"/>
    <w:rsid w:val="655F294A"/>
    <w:rsid w:val="65A3248A"/>
    <w:rsid w:val="65B83257"/>
    <w:rsid w:val="663A2D22"/>
    <w:rsid w:val="671B6DC4"/>
    <w:rsid w:val="69292CDF"/>
    <w:rsid w:val="693D599C"/>
    <w:rsid w:val="69637BAB"/>
    <w:rsid w:val="69730B1E"/>
    <w:rsid w:val="69795443"/>
    <w:rsid w:val="6A1231A0"/>
    <w:rsid w:val="6A21763C"/>
    <w:rsid w:val="6A4A1CFC"/>
    <w:rsid w:val="6A873270"/>
    <w:rsid w:val="6AD56846"/>
    <w:rsid w:val="6B083F91"/>
    <w:rsid w:val="6B19770D"/>
    <w:rsid w:val="6B707DF4"/>
    <w:rsid w:val="6B9B7E40"/>
    <w:rsid w:val="6BC21942"/>
    <w:rsid w:val="6CBA6087"/>
    <w:rsid w:val="6D2B7882"/>
    <w:rsid w:val="6D5C73D4"/>
    <w:rsid w:val="6DA31F92"/>
    <w:rsid w:val="6E0332E1"/>
    <w:rsid w:val="6E921986"/>
    <w:rsid w:val="708973AB"/>
    <w:rsid w:val="7115058E"/>
    <w:rsid w:val="71D72D63"/>
    <w:rsid w:val="71E756C1"/>
    <w:rsid w:val="720552D7"/>
    <w:rsid w:val="72082875"/>
    <w:rsid w:val="720B3263"/>
    <w:rsid w:val="72372849"/>
    <w:rsid w:val="72A11576"/>
    <w:rsid w:val="72BB2768"/>
    <w:rsid w:val="75AB70D7"/>
    <w:rsid w:val="75EC4370"/>
    <w:rsid w:val="76CE28E0"/>
    <w:rsid w:val="774178AD"/>
    <w:rsid w:val="776D2A47"/>
    <w:rsid w:val="78487857"/>
    <w:rsid w:val="78EC0E80"/>
    <w:rsid w:val="79204F0D"/>
    <w:rsid w:val="7921646D"/>
    <w:rsid w:val="795C7E8F"/>
    <w:rsid w:val="799248A0"/>
    <w:rsid w:val="7A756C69"/>
    <w:rsid w:val="7AA04B6B"/>
    <w:rsid w:val="7B0C20E7"/>
    <w:rsid w:val="7B9462C8"/>
    <w:rsid w:val="7BA52C30"/>
    <w:rsid w:val="7BE55D65"/>
    <w:rsid w:val="7C5D13BF"/>
    <w:rsid w:val="7C7E3CAE"/>
    <w:rsid w:val="7CD37784"/>
    <w:rsid w:val="7D7918DE"/>
    <w:rsid w:val="7EC32272"/>
    <w:rsid w:val="7F655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FE897"/>
  <w15:docId w15:val="{34C430A4-E77F-40CD-8765-64CD2DC0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spacing w:line="580" w:lineRule="exact"/>
      <w:ind w:firstLineChars="200" w:firstLine="640"/>
      <w:outlineLvl w:val="1"/>
    </w:pPr>
    <w:rPr>
      <w:rFonts w:ascii="宋体" w:eastAsia="方正黑体_GBK" w:hAnsi="宋体"/>
      <w:color w:val="000000"/>
      <w:szCs w:val="21"/>
    </w:rPr>
  </w:style>
  <w:style w:type="paragraph" w:styleId="3">
    <w:name w:val="heading 3"/>
    <w:basedOn w:val="a"/>
    <w:next w:val="a"/>
    <w:link w:val="30"/>
    <w:qFormat/>
    <w:pPr>
      <w:spacing w:line="580" w:lineRule="exact"/>
      <w:outlineLvl w:val="2"/>
    </w:pPr>
    <w:rPr>
      <w:rFonts w:ascii="宋体" w:eastAsia="方正楷体_GBK" w:hAnsi="宋体"/>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ascii="Calibri" w:eastAsia="宋体" w:hAnsi="Calibri"/>
      <w:kern w:val="0"/>
      <w:sz w:val="24"/>
    </w:rPr>
  </w:style>
  <w:style w:type="character" w:styleId="a6">
    <w:name w:val="page number"/>
    <w:basedOn w:val="a0"/>
    <w:qFormat/>
  </w:style>
  <w:style w:type="paragraph" w:customStyle="1" w:styleId="a7">
    <w:name w:val="正文（公文）"/>
    <w:basedOn w:val="a"/>
    <w:qFormat/>
    <w:pPr>
      <w:spacing w:line="580" w:lineRule="exact"/>
      <w:ind w:firstLine="420"/>
    </w:pPr>
    <w:rPr>
      <w:rFonts w:ascii="Calibri" w:eastAsia="方正仿宋_GBK" w:hAnsi="Calibri"/>
    </w:rPr>
  </w:style>
  <w:style w:type="character" w:customStyle="1" w:styleId="30">
    <w:name w:val="标题 3 字符"/>
    <w:link w:val="3"/>
    <w:qFormat/>
    <w:locked/>
    <w:rPr>
      <w:rFonts w:ascii="宋体" w:eastAsia="方正楷体_GBK" w:hAnsi="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璜</cp:lastModifiedBy>
  <cp:revision>3</cp:revision>
  <cp:lastPrinted>2022-06-02T01:40:00Z</cp:lastPrinted>
  <dcterms:created xsi:type="dcterms:W3CDTF">2022-12-04T03:04:00Z</dcterms:created>
  <dcterms:modified xsi:type="dcterms:W3CDTF">2022-12-04T03:04:00Z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E463C6501F214F6CBF7A9D230206BB6D</vt:lpwstr>
  </property>
</Properties>
</file>