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DB" w:rsidRDefault="00D748DB">
      <w:pPr>
        <w:jc w:val="center"/>
        <w:rPr>
          <w:rFonts w:ascii="仿宋_GB2312" w:eastAsia="仿宋_GB2312"/>
          <w:sz w:val="32"/>
          <w:szCs w:val="32"/>
        </w:rPr>
      </w:pPr>
    </w:p>
    <w:p w:rsidR="00801244" w:rsidRDefault="00801244">
      <w:pPr>
        <w:jc w:val="center"/>
        <w:rPr>
          <w:rFonts w:ascii="仿宋_GB2312" w:eastAsia="仿宋_GB2312"/>
          <w:sz w:val="32"/>
          <w:szCs w:val="32"/>
        </w:rPr>
      </w:pPr>
    </w:p>
    <w:p w:rsidR="00D748DB" w:rsidRDefault="00D748DB">
      <w:pPr>
        <w:jc w:val="center"/>
        <w:rPr>
          <w:rFonts w:ascii="仿宋_GB2312" w:eastAsia="仿宋_GB2312"/>
          <w:sz w:val="32"/>
          <w:szCs w:val="32"/>
        </w:rPr>
      </w:pPr>
    </w:p>
    <w:p w:rsidR="00AF2F65" w:rsidRDefault="005634B0" w:rsidP="00801244">
      <w:pPr>
        <w:jc w:val="right"/>
        <w:rPr>
          <w:rFonts w:ascii="仿宋_GB2312" w:eastAsia="仿宋_GB2312" w:hint="eastAsia"/>
          <w:sz w:val="32"/>
          <w:szCs w:val="32"/>
        </w:rPr>
      </w:pPr>
      <w:proofErr w:type="gramStart"/>
      <w:r>
        <w:rPr>
          <w:rFonts w:ascii="仿宋_GB2312" w:eastAsia="仿宋_GB2312" w:hint="eastAsia"/>
          <w:sz w:val="32"/>
          <w:szCs w:val="32"/>
        </w:rPr>
        <w:t>金环审</w:t>
      </w:r>
      <w:r>
        <w:rPr>
          <w:rFonts w:ascii="仿宋_GB2312" w:eastAsia="仿宋_GB2312" w:hAnsi="仿宋_GB2312" w:cs="仿宋_GB2312" w:hint="eastAsia"/>
          <w:sz w:val="32"/>
          <w:szCs w:val="32"/>
        </w:rPr>
        <w:t>〔2023〕</w:t>
      </w:r>
      <w:proofErr w:type="gramEnd"/>
      <w:r w:rsidR="00AF2F65">
        <w:rPr>
          <w:rFonts w:ascii="仿宋_GB2312" w:eastAsia="仿宋_GB2312" w:hAnsi="仿宋_GB2312" w:cs="仿宋_GB2312" w:hint="eastAsia"/>
          <w:sz w:val="32"/>
          <w:szCs w:val="32"/>
        </w:rPr>
        <w:t>63</w:t>
      </w:r>
      <w:r>
        <w:rPr>
          <w:rFonts w:ascii="仿宋_GB2312" w:eastAsia="仿宋_GB2312" w:hint="eastAsia"/>
          <w:sz w:val="32"/>
          <w:szCs w:val="32"/>
        </w:rPr>
        <w:t>号</w:t>
      </w:r>
    </w:p>
    <w:p w:rsidR="00801244" w:rsidRPr="00801244" w:rsidRDefault="005634B0" w:rsidP="00801244">
      <w:pPr>
        <w:jc w:val="right"/>
        <w:rPr>
          <w:rFonts w:ascii="仿宋_GB2312" w:eastAsia="仿宋_GB2312"/>
          <w:sz w:val="32"/>
          <w:szCs w:val="32"/>
        </w:rPr>
      </w:pPr>
      <w:r>
        <w:rPr>
          <w:rFonts w:ascii="仿宋_GB2312" w:eastAsia="仿宋_GB2312" w:hint="eastAsia"/>
          <w:sz w:val="32"/>
          <w:szCs w:val="32"/>
        </w:rPr>
        <w:t xml:space="preserve"> </w:t>
      </w:r>
    </w:p>
    <w:p w:rsidR="006764B9" w:rsidRDefault="008E2DFE" w:rsidP="005C7CA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sidR="006764B9">
        <w:rPr>
          <w:rFonts w:ascii="方正小标宋简体" w:eastAsia="方正小标宋简体" w:hAnsi="方正小标宋简体" w:cs="方正小标宋简体" w:hint="eastAsia"/>
          <w:sz w:val="44"/>
          <w:szCs w:val="44"/>
        </w:rPr>
        <w:t>六安市金寨县</w:t>
      </w:r>
      <w:proofErr w:type="gramStart"/>
      <w:r w:rsidR="006764B9">
        <w:rPr>
          <w:rFonts w:ascii="方正小标宋简体" w:eastAsia="方正小标宋简体" w:hAnsi="方正小标宋简体" w:cs="方正小标宋简体" w:hint="eastAsia"/>
          <w:sz w:val="44"/>
          <w:szCs w:val="44"/>
        </w:rPr>
        <w:t>长岭乡</w:t>
      </w:r>
      <w:proofErr w:type="gramEnd"/>
      <w:r w:rsidR="006764B9">
        <w:rPr>
          <w:rFonts w:ascii="方正小标宋简体" w:eastAsia="方正小标宋简体" w:hAnsi="方正小标宋简体" w:cs="方正小标宋简体" w:hint="eastAsia"/>
          <w:sz w:val="44"/>
          <w:szCs w:val="44"/>
        </w:rPr>
        <w:t>污水处理厂</w:t>
      </w:r>
      <w:r w:rsidR="005C7CAF" w:rsidRPr="005C7CAF">
        <w:rPr>
          <w:rFonts w:ascii="方正小标宋简体" w:eastAsia="方正小标宋简体" w:hAnsi="方正小标宋简体" w:cs="方正小标宋简体" w:hint="eastAsia"/>
          <w:sz w:val="44"/>
          <w:szCs w:val="44"/>
        </w:rPr>
        <w:t>排污口</w:t>
      </w:r>
    </w:p>
    <w:p w:rsidR="00D748DB" w:rsidRDefault="005634B0" w:rsidP="005C7CA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设置申请的批复</w:t>
      </w:r>
    </w:p>
    <w:p w:rsidR="00801244" w:rsidRDefault="00801244">
      <w:pPr>
        <w:spacing w:line="580" w:lineRule="exact"/>
        <w:rPr>
          <w:rFonts w:ascii="仿宋_GB2312" w:eastAsia="仿宋_GB2312"/>
          <w:sz w:val="32"/>
          <w:szCs w:val="32"/>
        </w:rPr>
      </w:pPr>
    </w:p>
    <w:p w:rsidR="00D748DB" w:rsidRDefault="008E2DFE" w:rsidP="005C7CAF">
      <w:pPr>
        <w:spacing w:line="500" w:lineRule="exact"/>
        <w:rPr>
          <w:rFonts w:ascii="仿宋_GB2312" w:eastAsia="仿宋_GB2312"/>
          <w:sz w:val="32"/>
          <w:szCs w:val="32"/>
        </w:rPr>
      </w:pPr>
      <w:r>
        <w:rPr>
          <w:rFonts w:ascii="仿宋_GB2312" w:eastAsia="仿宋_GB2312" w:hint="eastAsia"/>
          <w:sz w:val="32"/>
          <w:szCs w:val="32"/>
        </w:rPr>
        <w:t>金寨县</w:t>
      </w:r>
      <w:proofErr w:type="gramStart"/>
      <w:r>
        <w:rPr>
          <w:rFonts w:ascii="仿宋_GB2312" w:eastAsia="仿宋_GB2312" w:hint="eastAsia"/>
          <w:sz w:val="32"/>
          <w:szCs w:val="32"/>
        </w:rPr>
        <w:t>长岭</w:t>
      </w:r>
      <w:r w:rsidR="005634B0">
        <w:rPr>
          <w:rFonts w:ascii="仿宋_GB2312" w:eastAsia="仿宋_GB2312" w:hint="eastAsia"/>
          <w:sz w:val="32"/>
          <w:szCs w:val="32"/>
        </w:rPr>
        <w:t>乡</w:t>
      </w:r>
      <w:proofErr w:type="gramEnd"/>
      <w:r w:rsidR="005634B0">
        <w:rPr>
          <w:rFonts w:ascii="仿宋_GB2312" w:eastAsia="仿宋_GB2312" w:hint="eastAsia"/>
          <w:sz w:val="32"/>
          <w:szCs w:val="32"/>
        </w:rPr>
        <w:t>人民政府:</w:t>
      </w:r>
    </w:p>
    <w:p w:rsidR="00D748DB" w:rsidRDefault="005634B0" w:rsidP="005C7CAF">
      <w:pPr>
        <w:spacing w:line="500" w:lineRule="exact"/>
        <w:ind w:firstLineChars="200" w:firstLine="640"/>
        <w:rPr>
          <w:rFonts w:ascii="仿宋_GB2312" w:eastAsia="仿宋_GB2312"/>
          <w:sz w:val="32"/>
          <w:szCs w:val="32"/>
        </w:rPr>
      </w:pPr>
      <w:r>
        <w:rPr>
          <w:rFonts w:ascii="仿宋_GB2312" w:eastAsia="仿宋_GB2312" w:hint="eastAsia"/>
          <w:sz w:val="32"/>
          <w:szCs w:val="32"/>
        </w:rPr>
        <w:t>你单位报送的《</w:t>
      </w:r>
      <w:r w:rsidR="008E2DFE">
        <w:rPr>
          <w:rFonts w:ascii="仿宋_GB2312" w:eastAsia="仿宋_GB2312" w:hAnsi="仿宋_GB2312" w:cs="仿宋_GB2312" w:hint="eastAsia"/>
          <w:sz w:val="32"/>
          <w:szCs w:val="32"/>
        </w:rPr>
        <w:t>金寨县长岭乡污水处理设施改造项目入河排污口设置论证报告</w:t>
      </w:r>
      <w:r>
        <w:rPr>
          <w:rFonts w:ascii="仿宋_GB2312" w:eastAsia="仿宋_GB2312" w:hint="eastAsia"/>
          <w:sz w:val="32"/>
          <w:szCs w:val="32"/>
        </w:rPr>
        <w:t>》收悉。根据《中华人民共和国水法》《入河排污口监督管理办法》</w:t>
      </w:r>
      <w:r w:rsidR="005C7CAF">
        <w:rPr>
          <w:rFonts w:ascii="仿宋_GB2312" w:eastAsia="仿宋_GB2312" w:hint="eastAsia"/>
          <w:sz w:val="32"/>
          <w:szCs w:val="32"/>
        </w:rPr>
        <w:t>《</w:t>
      </w:r>
      <w:r w:rsidR="005C7CAF" w:rsidRPr="005C7CAF">
        <w:rPr>
          <w:rFonts w:ascii="仿宋_GB2312" w:eastAsia="仿宋_GB2312" w:hint="eastAsia"/>
          <w:sz w:val="32"/>
          <w:szCs w:val="32"/>
        </w:rPr>
        <w:t>入河（海）排污口命名与编码规则</w:t>
      </w:r>
      <w:r w:rsidR="005C7CAF">
        <w:rPr>
          <w:rFonts w:ascii="仿宋_GB2312" w:eastAsia="仿宋_GB2312" w:hint="eastAsia"/>
          <w:sz w:val="32"/>
          <w:szCs w:val="32"/>
        </w:rPr>
        <w:t>》</w:t>
      </w:r>
      <w:r>
        <w:rPr>
          <w:rFonts w:ascii="仿宋_GB2312" w:eastAsia="仿宋_GB2312" w:hint="eastAsia"/>
          <w:sz w:val="32"/>
          <w:szCs w:val="32"/>
        </w:rPr>
        <w:t>等相关法律法规要求,现批复如下:</w:t>
      </w:r>
    </w:p>
    <w:p w:rsidR="00D748DB" w:rsidRPr="00DF5CA2" w:rsidRDefault="005634B0" w:rsidP="00DF5CA2">
      <w:pPr>
        <w:widowControl/>
        <w:spacing w:line="500" w:lineRule="exact"/>
        <w:ind w:firstLineChars="200" w:firstLine="640"/>
        <w:jc w:val="left"/>
        <w:rPr>
          <w:rFonts w:ascii="仿宋_GB2312" w:eastAsia="仿宋_GB2312" w:hAnsi="仿宋_GB2312" w:cs="仿宋_GB2312"/>
          <w:sz w:val="32"/>
          <w:szCs w:val="32"/>
        </w:rPr>
      </w:pPr>
      <w:r>
        <w:rPr>
          <w:rFonts w:ascii="仿宋_GB2312" w:eastAsia="仿宋_GB2312" w:hint="eastAsia"/>
          <w:sz w:val="32"/>
          <w:szCs w:val="32"/>
        </w:rPr>
        <w:t>一、同意</w:t>
      </w:r>
      <w:r w:rsidR="008E2DFE">
        <w:rPr>
          <w:rFonts w:ascii="仿宋_GB2312" w:eastAsia="仿宋_GB2312" w:hAnsi="仿宋_GB2312" w:cs="仿宋_GB2312" w:hint="eastAsia"/>
          <w:sz w:val="32"/>
          <w:szCs w:val="32"/>
        </w:rPr>
        <w:t>金寨县</w:t>
      </w:r>
      <w:proofErr w:type="gramStart"/>
      <w:r w:rsidR="008E2DFE">
        <w:rPr>
          <w:rFonts w:ascii="仿宋_GB2312" w:eastAsia="仿宋_GB2312" w:hAnsi="仿宋_GB2312" w:cs="仿宋_GB2312" w:hint="eastAsia"/>
          <w:sz w:val="32"/>
          <w:szCs w:val="32"/>
        </w:rPr>
        <w:t>长岭乡</w:t>
      </w:r>
      <w:proofErr w:type="gramEnd"/>
      <w:r w:rsidR="008E2DFE">
        <w:rPr>
          <w:rFonts w:ascii="仿宋_GB2312" w:eastAsia="仿宋_GB2312" w:hAnsi="仿宋_GB2312" w:cs="仿宋_GB2312" w:hint="eastAsia"/>
          <w:sz w:val="32"/>
          <w:szCs w:val="32"/>
        </w:rPr>
        <w:t>污水处理设施改造项目入河排污口</w:t>
      </w:r>
      <w:r>
        <w:rPr>
          <w:rFonts w:ascii="仿宋_GB2312" w:eastAsia="仿宋_GB2312" w:hint="eastAsia"/>
          <w:sz w:val="32"/>
          <w:szCs w:val="32"/>
        </w:rPr>
        <w:t>位</w:t>
      </w:r>
      <w:r w:rsidRPr="00AD0300">
        <w:rPr>
          <w:rFonts w:ascii="仿宋_GB2312" w:eastAsia="仿宋_GB2312" w:hint="eastAsia"/>
          <w:w w:val="98"/>
          <w:sz w:val="32"/>
          <w:szCs w:val="32"/>
        </w:rPr>
        <w:t>置设置在</w:t>
      </w:r>
      <w:r w:rsidR="008E2DFE" w:rsidRPr="00AD0300">
        <w:rPr>
          <w:rFonts w:ascii="仿宋_GB2312" w:eastAsia="仿宋_GB2312" w:hAnsi="仿宋_GB2312" w:cs="仿宋_GB2312" w:hint="eastAsia"/>
          <w:w w:val="98"/>
          <w:sz w:val="32"/>
          <w:szCs w:val="32"/>
        </w:rPr>
        <w:t>长岭乡长山冲村，</w:t>
      </w:r>
      <w:r w:rsidR="005C7CAF" w:rsidRPr="00AD0300">
        <w:rPr>
          <w:rFonts w:ascii="仿宋_GB2312" w:eastAsia="仿宋_GB2312" w:hAnsi="仿宋_GB2312" w:cs="仿宋_GB2312" w:hint="eastAsia"/>
          <w:w w:val="98"/>
          <w:sz w:val="32"/>
          <w:szCs w:val="32"/>
        </w:rPr>
        <w:t>命名为</w:t>
      </w:r>
      <w:r w:rsidR="00DF5CA2" w:rsidRPr="00AD0300">
        <w:rPr>
          <w:rFonts w:ascii="仿宋_GB2312" w:eastAsia="仿宋_GB2312" w:hAnsi="仿宋_GB2312" w:cs="仿宋_GB2312" w:hint="eastAsia"/>
          <w:w w:val="98"/>
          <w:sz w:val="32"/>
          <w:szCs w:val="32"/>
        </w:rPr>
        <w:t>“</w:t>
      </w:r>
      <w:r w:rsidR="006764B9" w:rsidRPr="00AD0300">
        <w:rPr>
          <w:rFonts w:ascii="仿宋_GB2312" w:eastAsia="仿宋_GB2312" w:hAnsi="仿宋_GB2312" w:cs="仿宋_GB2312" w:hint="eastAsia"/>
          <w:w w:val="98"/>
          <w:sz w:val="32"/>
          <w:szCs w:val="32"/>
        </w:rPr>
        <w:t>六安市金寨县长岭乡污水处理</w:t>
      </w:r>
      <w:r w:rsidR="006764B9" w:rsidRPr="00AD0300">
        <w:rPr>
          <w:rFonts w:ascii="仿宋_GB2312" w:eastAsia="仿宋_GB2312" w:hAnsi="仿宋_GB2312" w:cs="仿宋_GB2312" w:hint="eastAsia"/>
          <w:w w:val="97"/>
          <w:sz w:val="32"/>
          <w:szCs w:val="32"/>
        </w:rPr>
        <w:t>厂排污口</w:t>
      </w:r>
      <w:r w:rsidR="00DF5CA2" w:rsidRPr="00AD0300">
        <w:rPr>
          <w:rFonts w:ascii="仿宋_GB2312" w:eastAsia="仿宋_GB2312" w:hAnsi="仿宋_GB2312" w:cs="仿宋_GB2312" w:hint="eastAsia"/>
          <w:w w:val="97"/>
          <w:sz w:val="32"/>
          <w:szCs w:val="32"/>
        </w:rPr>
        <w:t>”</w:t>
      </w:r>
      <w:r w:rsidR="005C7CAF" w:rsidRPr="00AD0300">
        <w:rPr>
          <w:rFonts w:ascii="仿宋_GB2312" w:eastAsia="仿宋_GB2312" w:hAnsi="仿宋_GB2312" w:cs="仿宋_GB2312" w:hint="eastAsia"/>
          <w:w w:val="97"/>
          <w:sz w:val="32"/>
          <w:szCs w:val="32"/>
        </w:rPr>
        <w:t>。地理坐标：</w:t>
      </w:r>
      <w:r w:rsidR="008E2DFE" w:rsidRPr="00AD0300">
        <w:rPr>
          <w:rFonts w:ascii="仿宋_GB2312" w:eastAsia="仿宋_GB2312" w:hAnsi="仿宋_GB2312" w:cs="仿宋_GB2312" w:hint="eastAsia"/>
          <w:w w:val="97"/>
          <w:sz w:val="32"/>
          <w:szCs w:val="32"/>
        </w:rPr>
        <w:t>东经</w:t>
      </w:r>
      <w:r w:rsidR="008E2DFE" w:rsidRPr="00AD0300">
        <w:rPr>
          <w:rFonts w:ascii="仿宋_GB2312" w:eastAsia="仿宋_GB2312" w:hAnsi="仿宋_GB2312" w:cs="仿宋_GB2312" w:hint="eastAsia"/>
          <w:w w:val="91"/>
          <w:sz w:val="32"/>
          <w:szCs w:val="32"/>
        </w:rPr>
        <w:t xml:space="preserve"> </w:t>
      </w:r>
      <w:r w:rsidR="008E2DFE" w:rsidRPr="00AD0300">
        <w:rPr>
          <w:rFonts w:ascii="仿宋_GB2312" w:eastAsia="仿宋_GB2312" w:hAnsi="仿宋_GB2312" w:cs="仿宋_GB2312"/>
          <w:w w:val="88"/>
          <w:sz w:val="32"/>
          <w:szCs w:val="32"/>
        </w:rPr>
        <w:t>115°54′10.71″</w:t>
      </w:r>
      <w:r w:rsidR="008E2DFE" w:rsidRPr="00AD0300">
        <w:rPr>
          <w:rFonts w:ascii="仿宋_GB2312" w:eastAsia="仿宋_GB2312" w:hAnsi="仿宋_GB2312" w:cs="仿宋_GB2312" w:hint="eastAsia"/>
          <w:w w:val="91"/>
          <w:sz w:val="32"/>
          <w:szCs w:val="32"/>
        </w:rPr>
        <w:t>，北纬</w:t>
      </w:r>
      <w:r w:rsidR="008E2DFE" w:rsidRPr="00AD0300">
        <w:rPr>
          <w:rFonts w:ascii="仿宋_GB2312" w:eastAsia="仿宋_GB2312" w:hAnsi="仿宋_GB2312" w:cs="仿宋_GB2312"/>
          <w:w w:val="88"/>
          <w:sz w:val="32"/>
          <w:szCs w:val="32"/>
        </w:rPr>
        <w:t>31°10′38.36″</w:t>
      </w:r>
      <w:r w:rsidRPr="00AD0300">
        <w:rPr>
          <w:rFonts w:ascii="仿宋_GB2312" w:eastAsia="仿宋_GB2312" w:hint="eastAsia"/>
          <w:w w:val="95"/>
          <w:sz w:val="32"/>
          <w:szCs w:val="32"/>
        </w:rPr>
        <w:t>，</w:t>
      </w:r>
      <w:r w:rsidR="008E2DFE">
        <w:rPr>
          <w:rFonts w:ascii="仿宋_GB2312" w:eastAsia="仿宋_GB2312" w:hAnsi="仿宋_GB2312" w:cs="仿宋_GB2312" w:hint="eastAsia"/>
          <w:sz w:val="32"/>
          <w:szCs w:val="32"/>
        </w:rPr>
        <w:t>该生活污水处理站处理能力为</w:t>
      </w:r>
      <w:r w:rsidR="008E2DFE">
        <w:rPr>
          <w:rFonts w:ascii="仿宋_GB2312" w:eastAsia="仿宋_GB2312" w:hAnsi="仿宋_GB2312" w:cs="仿宋_GB2312"/>
          <w:sz w:val="32"/>
          <w:szCs w:val="32"/>
        </w:rPr>
        <w:t>290</w:t>
      </w:r>
      <w:r w:rsidR="008E2DFE">
        <w:rPr>
          <w:rFonts w:ascii="仿宋_GB2312" w:eastAsia="仿宋_GB2312" w:hAnsi="仿宋_GB2312" w:cs="仿宋_GB2312" w:hint="eastAsia"/>
          <w:sz w:val="32"/>
          <w:szCs w:val="32"/>
        </w:rPr>
        <w:t>吨/天，</w:t>
      </w:r>
      <w:r>
        <w:rPr>
          <w:rFonts w:ascii="仿宋_GB2312" w:eastAsia="仿宋_GB2312" w:hint="eastAsia"/>
          <w:sz w:val="32"/>
          <w:szCs w:val="32"/>
        </w:rPr>
        <w:t>排</w:t>
      </w:r>
      <w:r w:rsidRPr="00AD0300">
        <w:rPr>
          <w:rFonts w:ascii="仿宋_GB2312" w:eastAsia="仿宋_GB2312" w:hint="eastAsia"/>
          <w:w w:val="98"/>
          <w:sz w:val="32"/>
          <w:szCs w:val="32"/>
        </w:rPr>
        <w:t>污口水质执行《城镇污水处理厂水污染物排放标准》(GB18918-2002)</w:t>
      </w:r>
      <w:r>
        <w:rPr>
          <w:rFonts w:ascii="仿宋_GB2312" w:eastAsia="仿宋_GB2312" w:hint="eastAsia"/>
          <w:sz w:val="32"/>
          <w:szCs w:val="32"/>
        </w:rPr>
        <w:t>中的一级A</w:t>
      </w:r>
      <w:r w:rsidR="008E2DFE">
        <w:rPr>
          <w:rFonts w:ascii="仿宋_GB2312" w:eastAsia="仿宋_GB2312" w:hint="eastAsia"/>
          <w:sz w:val="32"/>
          <w:szCs w:val="32"/>
        </w:rPr>
        <w:t>标准，</w:t>
      </w:r>
      <w:r w:rsidR="008E2DFE" w:rsidRPr="00AF2F65">
        <w:rPr>
          <w:rFonts w:ascii="仿宋_GB2312" w:eastAsia="仿宋_GB2312" w:hint="eastAsia"/>
          <w:w w:val="97"/>
          <w:sz w:val="32"/>
          <w:szCs w:val="32"/>
        </w:rPr>
        <w:t>尾水经生态设施净化后排入荞麦</w:t>
      </w:r>
      <w:r w:rsidRPr="00AF2F65">
        <w:rPr>
          <w:rFonts w:ascii="仿宋_GB2312" w:eastAsia="仿宋_GB2312" w:hint="eastAsia"/>
          <w:w w:val="97"/>
          <w:sz w:val="32"/>
          <w:szCs w:val="32"/>
        </w:rPr>
        <w:t>河。</w:t>
      </w:r>
      <w:r w:rsidR="00881CF9" w:rsidRPr="00AF2F65">
        <w:rPr>
          <w:rFonts w:ascii="仿宋_GB2312" w:eastAsia="仿宋_GB2312" w:hint="eastAsia"/>
          <w:w w:val="97"/>
          <w:sz w:val="32"/>
          <w:szCs w:val="32"/>
        </w:rPr>
        <w:t>排污口编号</w:t>
      </w:r>
      <w:r w:rsidR="00AF2F65" w:rsidRPr="00AF2F65">
        <w:rPr>
          <w:rFonts w:ascii="仿宋_GB2312" w:eastAsia="仿宋_GB2312" w:hint="eastAsia"/>
          <w:w w:val="97"/>
          <w:sz w:val="32"/>
          <w:szCs w:val="32"/>
        </w:rPr>
        <w:t>：</w:t>
      </w:r>
      <w:r w:rsidR="006764B9" w:rsidRPr="00AF2F65">
        <w:rPr>
          <w:rFonts w:ascii="仿宋_GB2312" w:eastAsia="仿宋_GB2312"/>
          <w:w w:val="90"/>
          <w:sz w:val="32"/>
          <w:szCs w:val="32"/>
        </w:rPr>
        <w:t>EA3415240029SH00</w:t>
      </w:r>
      <w:r w:rsidR="005C7CAF" w:rsidRPr="00AF2F65">
        <w:rPr>
          <w:rFonts w:ascii="仿宋_GB2312" w:eastAsia="仿宋_GB2312" w:hint="eastAsia"/>
          <w:w w:val="90"/>
          <w:sz w:val="32"/>
          <w:szCs w:val="32"/>
        </w:rPr>
        <w:t>。</w:t>
      </w:r>
    </w:p>
    <w:p w:rsidR="00D748DB" w:rsidRDefault="005634B0" w:rsidP="005C7CAF">
      <w:pPr>
        <w:spacing w:line="500" w:lineRule="exact"/>
        <w:ind w:firstLineChars="200" w:firstLine="640"/>
        <w:rPr>
          <w:rFonts w:ascii="仿宋_GB2312" w:eastAsia="仿宋_GB2312"/>
          <w:sz w:val="32"/>
          <w:szCs w:val="32"/>
        </w:rPr>
      </w:pPr>
      <w:r>
        <w:rPr>
          <w:rFonts w:ascii="仿宋_GB2312" w:eastAsia="仿宋_GB2312" w:hint="eastAsia"/>
          <w:sz w:val="32"/>
          <w:szCs w:val="32"/>
        </w:rPr>
        <w:t>二、你单位要加强污水处理设施运营监管，做到污水稳定达标排放，按要求开展入河排污口规范化建设并将其纳入污水处理设施工程竣工环境保护验收范围。</w:t>
      </w:r>
    </w:p>
    <w:p w:rsidR="00801244" w:rsidRDefault="008E2DFE" w:rsidP="005C7CAF">
      <w:pPr>
        <w:spacing w:line="50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 xml:space="preserve"> </w:t>
      </w:r>
    </w:p>
    <w:p w:rsidR="00801244" w:rsidRPr="00801244" w:rsidRDefault="00801244" w:rsidP="005C7CAF">
      <w:pPr>
        <w:spacing w:line="500" w:lineRule="exact"/>
        <w:ind w:firstLineChars="200" w:firstLine="640"/>
        <w:rPr>
          <w:rFonts w:ascii="仿宋_GB2312" w:eastAsia="仿宋_GB2312" w:hAnsi="宋体" w:cs="宋体"/>
          <w:kern w:val="0"/>
          <w:sz w:val="32"/>
          <w:szCs w:val="32"/>
        </w:rPr>
      </w:pPr>
    </w:p>
    <w:p w:rsidR="00D748DB" w:rsidRDefault="005634B0" w:rsidP="005C7CAF">
      <w:pPr>
        <w:spacing w:line="500" w:lineRule="exact"/>
        <w:jc w:val="center"/>
        <w:rPr>
          <w:rFonts w:ascii="仿宋_GB2312" w:eastAsia="仿宋_GB2312"/>
          <w:sz w:val="32"/>
          <w:szCs w:val="32"/>
        </w:rPr>
      </w:pPr>
      <w:r>
        <w:rPr>
          <w:rFonts w:ascii="仿宋_GB2312" w:eastAsia="仿宋_GB2312" w:hint="eastAsia"/>
          <w:sz w:val="32"/>
          <w:szCs w:val="32"/>
        </w:rPr>
        <w:t xml:space="preserve">                      六安市金寨县生态环境分局</w:t>
      </w:r>
    </w:p>
    <w:p w:rsidR="00D748DB" w:rsidRDefault="00FD4D90" w:rsidP="005C7CAF">
      <w:pPr>
        <w:spacing w:line="500" w:lineRule="exact"/>
        <w:jc w:val="center"/>
        <w:rPr>
          <w:rFonts w:ascii="仿宋_GB2312" w:eastAsia="仿宋_GB2312"/>
          <w:sz w:val="32"/>
          <w:szCs w:val="32"/>
        </w:rPr>
      </w:pPr>
      <w:r>
        <w:rPr>
          <w:rFonts w:ascii="仿宋_GB2312" w:eastAsia="仿宋_GB2312" w:hint="eastAsia"/>
          <w:sz w:val="32"/>
          <w:szCs w:val="32"/>
        </w:rPr>
        <w:t xml:space="preserve">                      2023</w:t>
      </w:r>
      <w:r w:rsidR="005634B0">
        <w:rPr>
          <w:rFonts w:ascii="仿宋_GB2312" w:eastAsia="仿宋_GB2312" w:hint="eastAsia"/>
          <w:sz w:val="32"/>
          <w:szCs w:val="32"/>
        </w:rPr>
        <w:t>年</w:t>
      </w:r>
      <w:r w:rsidR="008E2DFE">
        <w:rPr>
          <w:rFonts w:ascii="仿宋_GB2312" w:eastAsia="仿宋_GB2312" w:hint="eastAsia"/>
          <w:sz w:val="32"/>
          <w:szCs w:val="32"/>
        </w:rPr>
        <w:t>9</w:t>
      </w:r>
      <w:r w:rsidR="005634B0">
        <w:rPr>
          <w:rFonts w:ascii="仿宋_GB2312" w:eastAsia="仿宋_GB2312" w:hint="eastAsia"/>
          <w:sz w:val="32"/>
          <w:szCs w:val="32"/>
        </w:rPr>
        <w:t>月</w:t>
      </w:r>
      <w:r w:rsidR="00930AD2">
        <w:rPr>
          <w:rFonts w:ascii="仿宋_GB2312" w:eastAsia="仿宋_GB2312" w:hint="eastAsia"/>
          <w:sz w:val="32"/>
          <w:szCs w:val="32"/>
        </w:rPr>
        <w:t>1</w:t>
      </w:r>
      <w:bookmarkStart w:id="0" w:name="_GoBack"/>
      <w:bookmarkEnd w:id="0"/>
      <w:r w:rsidR="00930AD2">
        <w:rPr>
          <w:rFonts w:ascii="仿宋_GB2312" w:eastAsia="仿宋_GB2312" w:hint="eastAsia"/>
          <w:sz w:val="32"/>
          <w:szCs w:val="32"/>
        </w:rPr>
        <w:t>9</w:t>
      </w:r>
      <w:r w:rsidR="005634B0">
        <w:rPr>
          <w:rFonts w:ascii="仿宋_GB2312" w:eastAsia="仿宋_GB2312" w:hint="eastAsia"/>
          <w:sz w:val="32"/>
          <w:szCs w:val="32"/>
        </w:rPr>
        <w:t>日</w:t>
      </w:r>
    </w:p>
    <w:sectPr w:rsidR="00D748DB" w:rsidSect="00801244">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06A" w:rsidRDefault="00A6006A" w:rsidP="00801244">
      <w:r>
        <w:separator/>
      </w:r>
    </w:p>
  </w:endnote>
  <w:endnote w:type="continuationSeparator" w:id="0">
    <w:p w:rsidR="00A6006A" w:rsidRDefault="00A6006A" w:rsidP="00801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06A" w:rsidRDefault="00A6006A" w:rsidP="00801244">
      <w:r>
        <w:separator/>
      </w:r>
    </w:p>
  </w:footnote>
  <w:footnote w:type="continuationSeparator" w:id="0">
    <w:p w:rsidR="00A6006A" w:rsidRDefault="00A6006A" w:rsidP="008012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U0MTgyNGQyMzNiYzg5ZjI1ZjFjYTExYjhmYzVjNmIifQ=="/>
    <w:docVar w:name="KSO_WPS_MARK_KEY" w:val="b507c419-28d1-40ba-9006-4dec77670909"/>
  </w:docVars>
  <w:rsids>
    <w:rsidRoot w:val="00DA3B8A"/>
    <w:rsid w:val="00026256"/>
    <w:rsid w:val="00122867"/>
    <w:rsid w:val="001F4DED"/>
    <w:rsid w:val="00272F92"/>
    <w:rsid w:val="00273C15"/>
    <w:rsid w:val="00402FF6"/>
    <w:rsid w:val="00525771"/>
    <w:rsid w:val="005426D6"/>
    <w:rsid w:val="005634B0"/>
    <w:rsid w:val="0059151B"/>
    <w:rsid w:val="005C6D77"/>
    <w:rsid w:val="005C7CAF"/>
    <w:rsid w:val="005E1DFC"/>
    <w:rsid w:val="00657F21"/>
    <w:rsid w:val="00667AB0"/>
    <w:rsid w:val="006764B9"/>
    <w:rsid w:val="006A2DBB"/>
    <w:rsid w:val="00801244"/>
    <w:rsid w:val="00873575"/>
    <w:rsid w:val="00881CF9"/>
    <w:rsid w:val="008E2DFE"/>
    <w:rsid w:val="00930AD2"/>
    <w:rsid w:val="00A029B5"/>
    <w:rsid w:val="00A04062"/>
    <w:rsid w:val="00A6006A"/>
    <w:rsid w:val="00A709ED"/>
    <w:rsid w:val="00A73EC4"/>
    <w:rsid w:val="00AD0300"/>
    <w:rsid w:val="00AD762B"/>
    <w:rsid w:val="00AF2F65"/>
    <w:rsid w:val="00BA38A2"/>
    <w:rsid w:val="00C54DA7"/>
    <w:rsid w:val="00D748DB"/>
    <w:rsid w:val="00DA3B8A"/>
    <w:rsid w:val="00DD4BA8"/>
    <w:rsid w:val="00DF5CA2"/>
    <w:rsid w:val="00E8216D"/>
    <w:rsid w:val="00FD4D90"/>
    <w:rsid w:val="00FE7DBC"/>
    <w:rsid w:val="00FF7A32"/>
    <w:rsid w:val="05094EA6"/>
    <w:rsid w:val="2BBF276F"/>
    <w:rsid w:val="3F817C3A"/>
    <w:rsid w:val="5411465D"/>
    <w:rsid w:val="7D4A2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D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748D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748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748DB"/>
    <w:rPr>
      <w:sz w:val="18"/>
      <w:szCs w:val="18"/>
    </w:rPr>
  </w:style>
  <w:style w:type="character" w:customStyle="1" w:styleId="Char">
    <w:name w:val="页脚 Char"/>
    <w:basedOn w:val="a0"/>
    <w:link w:val="a3"/>
    <w:uiPriority w:val="99"/>
    <w:semiHidden/>
    <w:rsid w:val="00D748D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6247</TotalTime>
  <Pages>1</Pages>
  <Words>74</Words>
  <Characters>428</Characters>
  <Application>Microsoft Office Word</Application>
  <DocSecurity>0</DocSecurity>
  <Lines>3</Lines>
  <Paragraphs>1</Paragraphs>
  <ScaleCrop>false</ScaleCrop>
  <Company>P R C</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gyb1</cp:lastModifiedBy>
  <cp:revision>12</cp:revision>
  <cp:lastPrinted>2023-09-19T07:45:00Z</cp:lastPrinted>
  <dcterms:created xsi:type="dcterms:W3CDTF">2023-09-08T07:26:00Z</dcterms:created>
  <dcterms:modified xsi:type="dcterms:W3CDTF">2023-09-19T07:51:00Z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F986F376AE284B59A55EAC846E48A30D</vt:lpwstr>
  </property>
</Properties>
</file>