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shd w:val="clear" w:color="auto" w:fill="FFFFFF"/>
        </w:rPr>
        <w:t>2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shd w:val="clear" w:color="auto" w:fill="FFFFFF"/>
          <w:lang w:val="en-US" w:eastAsia="zh-CN"/>
        </w:rPr>
        <w:t>023年度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lang w:val="en-US" w:eastAsia="zh-CN"/>
        </w:rPr>
        <w:t>推动农村电商提质增效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lang w:val="en-US" w:eastAsia="zh-CN"/>
        </w:rPr>
        <w:t>加快电商发展暨电商助推乡村振兴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lang w:val="en-US" w:eastAsia="zh-CN"/>
        </w:rPr>
        <w:t>奖补项目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8"/>
          <w:szCs w:val="48"/>
          <w:shd w:val="clear" w:color="auto" w:fill="FFFFFF"/>
        </w:rPr>
        <w:t>申报材料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（小一号黑体加粗）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shd w:val="clear" w:color="auto" w:fill="FFFFFF"/>
        </w:rPr>
        <w:t> 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shd w:val="clear" w:color="auto" w:fill="FFFFFF"/>
        </w:rPr>
        <w:t> 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项目名称：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申报单位：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联 系 人：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widowControl/>
        <w:spacing w:line="520" w:lineRule="exact"/>
        <w:ind w:firstLine="1285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ind w:firstLine="1285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ind w:firstLine="1285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ind w:firstLine="1285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both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/>
          <w:bCs w:val="0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  <w:t>金寨县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科技商务经济信息化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</w:rPr>
        <w:t>局监制</w:t>
      </w:r>
    </w:p>
    <w:p>
      <w:pPr>
        <w:widowControl/>
        <w:spacing w:line="520" w:lineRule="exact"/>
        <w:ind w:firstLine="1285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20" w:lineRule="exact"/>
        <w:ind w:firstLine="3383" w:firstLineChars="1053"/>
        <w:jc w:val="left"/>
      </w:pPr>
      <w:r>
        <w:rPr>
          <w:rFonts w:hint="eastAsia" w:hAnsi="宋体" w:cs="黑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hAnsi="宋体" w:cs="黑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月</w:t>
      </w:r>
    </w:p>
    <w:p>
      <w:pPr>
        <w:widowControl/>
        <w:spacing w:line="520" w:lineRule="exact"/>
        <w:ind w:firstLine="3154" w:firstLineChars="112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（三号黑体加粗）</w:t>
      </w: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录</w:t>
      </w:r>
    </w:p>
    <w:p>
      <w:pPr>
        <w:widowControl/>
        <w:spacing w:line="520" w:lineRule="exact"/>
        <w:jc w:val="center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申请报告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公司（或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合作社、家庭农村等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）简介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360" w:hanging="36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（主要介绍：公司或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主要经营者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从业经历，网店经营状况及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产业带动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情况介绍，账户基本信息等）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企业资质（营业执照及法人身份证复印件）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网销业绩证明（店铺首页截图、产品截图、上传资质、申报期限内的网销业绩等）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电商企业产品收（采）购统计表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610" w:lineRule="exac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（同时提供收购凭据第一联原件）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带动产业增收统计表》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注：不同项目根据实际情况予以增减目录内容</w:t>
      </w:r>
    </w:p>
    <w:p>
      <w:pPr>
        <w:widowControl/>
        <w:spacing w:line="52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20" w:lineRule="exact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20" w:lineRule="exact"/>
        <w:ind w:firstLine="3092" w:firstLineChars="700"/>
        <w:jc w:val="both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申报承诺书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本企业承诺提供的申报材料真实有效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eastAsia="zh-CN"/>
        </w:rPr>
        <w:t>，如有不实，承担一切责任和后果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。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540"/>
        <w:jc w:val="righ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ind w:firstLine="4500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承诺人（签字）：    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                       20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年   月   日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746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hint="eastAsia"/>
        </w:rPr>
      </w:pPr>
    </w:p>
    <w:tbl>
      <w:tblPr>
        <w:tblStyle w:val="12"/>
        <w:tblpPr w:vertAnchor="text" w:horzAnchor="page" w:tblpX="1220" w:tblpY="5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69"/>
        <w:gridCol w:w="1"/>
        <w:gridCol w:w="1355"/>
        <w:gridCol w:w="2"/>
        <w:gridCol w:w="1120"/>
        <w:gridCol w:w="2"/>
        <w:gridCol w:w="3921"/>
        <w:gridCol w:w="1130"/>
        <w:gridCol w:w="1153"/>
        <w:gridCol w:w="1980"/>
        <w:gridCol w:w="1549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19" w:hRule="atLeast"/>
        </w:trPr>
        <w:tc>
          <w:tcPr>
            <w:tcW w:w="137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u w:val="single"/>
              </w:rPr>
              <w:t>                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产品收</w:t>
            </w:r>
            <w:r>
              <w:rPr>
                <w:rFonts w:hint="default" w:ascii="宋体" w:hAnsi="宋体" w:eastAsia="宋体" w:cs="宋体"/>
                <w:b/>
                <w:kern w:val="0"/>
                <w:sz w:val="36"/>
                <w:szCs w:val="36"/>
              </w:rPr>
              <w:t>（采）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购统计表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891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  <w:t>农户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住  址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收购产品名称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农户种养殖规模（品种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/数量/面积/上市时间等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收购金额（元）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50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75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00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19" w:hRule="atLeast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3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62" w:hRule="atLeast"/>
        </w:trPr>
        <w:tc>
          <w:tcPr>
            <w:tcW w:w="102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合计金额（元）</w:t>
            </w:r>
          </w:p>
        </w:tc>
        <w:tc>
          <w:tcPr>
            <w:tcW w:w="3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 </w:t>
            </w:r>
          </w:p>
        </w:tc>
      </w:tr>
    </w:tbl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/>
        </w:rPr>
      </w:pPr>
    </w:p>
    <w:p>
      <w:pPr>
        <w:widowControl/>
        <w:spacing w:line="520" w:lineRule="exact"/>
        <w:jc w:val="left"/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b/>
          <w:color w:val="000000"/>
          <w:kern w:val="0"/>
          <w:sz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2"/>
        <w:tblpPr w:leftFromText="180" w:rightFromText="180" w:vertAnchor="text" w:horzAnchor="page" w:tblpX="2166" w:tblpY="600"/>
        <w:tblOverlap w:val="never"/>
        <w:tblW w:w="12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47"/>
        <w:gridCol w:w="1965"/>
        <w:gridCol w:w="2247"/>
        <w:gridCol w:w="2247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19"/>
                <w:u w:val="none"/>
                <w:lang w:val="en-US" w:eastAsia="zh-CN" w:bidi="ar"/>
              </w:rPr>
              <w:t>收购农业基地或专业合作社农产品及带动产业增收情况统计表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农业基地或专业合作社名称</w:t>
            </w:r>
          </w:p>
        </w:tc>
        <w:tc>
          <w:tcPr>
            <w:tcW w:w="4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收购农产品情况</w:t>
            </w:r>
          </w:p>
        </w:tc>
        <w:tc>
          <w:tcPr>
            <w:tcW w:w="4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带动产业增收情况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收购产品名称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收购金额（元）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带动人数（人）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19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3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9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footerReference r:id="rId6" w:type="default"/>
      <w:pgSz w:w="16838" w:h="11906" w:orient="landscape"/>
      <w:pgMar w:top="1474" w:right="1440" w:bottom="1587" w:left="144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00CE3079"/>
    <w:rsid w:val="000769EC"/>
    <w:rsid w:val="00086EAB"/>
    <w:rsid w:val="000B228B"/>
    <w:rsid w:val="00121898"/>
    <w:rsid w:val="0016201F"/>
    <w:rsid w:val="001E18D6"/>
    <w:rsid w:val="00253B53"/>
    <w:rsid w:val="002D54CF"/>
    <w:rsid w:val="002E43F1"/>
    <w:rsid w:val="00346DC5"/>
    <w:rsid w:val="00372BC3"/>
    <w:rsid w:val="00477855"/>
    <w:rsid w:val="004B3F47"/>
    <w:rsid w:val="00580B60"/>
    <w:rsid w:val="005E254B"/>
    <w:rsid w:val="00612E9F"/>
    <w:rsid w:val="006239C0"/>
    <w:rsid w:val="00625A17"/>
    <w:rsid w:val="00682B16"/>
    <w:rsid w:val="006C6170"/>
    <w:rsid w:val="006E7C25"/>
    <w:rsid w:val="006F515E"/>
    <w:rsid w:val="00726312"/>
    <w:rsid w:val="00747EE7"/>
    <w:rsid w:val="00753CFB"/>
    <w:rsid w:val="00791C6F"/>
    <w:rsid w:val="007B5B64"/>
    <w:rsid w:val="008859AC"/>
    <w:rsid w:val="008B1B38"/>
    <w:rsid w:val="008B5235"/>
    <w:rsid w:val="008D29C6"/>
    <w:rsid w:val="009920EA"/>
    <w:rsid w:val="009A73FA"/>
    <w:rsid w:val="009B2BFD"/>
    <w:rsid w:val="00A1240F"/>
    <w:rsid w:val="00A9680E"/>
    <w:rsid w:val="00AB6D36"/>
    <w:rsid w:val="00AD5FB0"/>
    <w:rsid w:val="00AE4057"/>
    <w:rsid w:val="00BC556F"/>
    <w:rsid w:val="00C15BEB"/>
    <w:rsid w:val="00C52E4C"/>
    <w:rsid w:val="00C53143"/>
    <w:rsid w:val="00CB6900"/>
    <w:rsid w:val="00CE3079"/>
    <w:rsid w:val="00DB6197"/>
    <w:rsid w:val="00E503FD"/>
    <w:rsid w:val="00E7778A"/>
    <w:rsid w:val="00ED75A7"/>
    <w:rsid w:val="00F541CB"/>
    <w:rsid w:val="00FE57A7"/>
    <w:rsid w:val="06F27AF8"/>
    <w:rsid w:val="0A0D01F8"/>
    <w:rsid w:val="0B2D6259"/>
    <w:rsid w:val="0D645623"/>
    <w:rsid w:val="19FB2D35"/>
    <w:rsid w:val="1CED7455"/>
    <w:rsid w:val="1E582FAA"/>
    <w:rsid w:val="20CC3F18"/>
    <w:rsid w:val="22EE487C"/>
    <w:rsid w:val="25526BD3"/>
    <w:rsid w:val="28A211B1"/>
    <w:rsid w:val="2AE638CA"/>
    <w:rsid w:val="2BD33602"/>
    <w:rsid w:val="339930B2"/>
    <w:rsid w:val="33F95863"/>
    <w:rsid w:val="35B025A1"/>
    <w:rsid w:val="3688481B"/>
    <w:rsid w:val="450C606F"/>
    <w:rsid w:val="50C00528"/>
    <w:rsid w:val="521F2A93"/>
    <w:rsid w:val="53BD4D4B"/>
    <w:rsid w:val="543948E7"/>
    <w:rsid w:val="54514BE8"/>
    <w:rsid w:val="5CCB17E4"/>
    <w:rsid w:val="5D6520E1"/>
    <w:rsid w:val="5E182B79"/>
    <w:rsid w:val="5E383733"/>
    <w:rsid w:val="60247A62"/>
    <w:rsid w:val="60335F6D"/>
    <w:rsid w:val="66A035A3"/>
    <w:rsid w:val="69A33038"/>
    <w:rsid w:val="6ADB565B"/>
    <w:rsid w:val="6B7F7B4B"/>
    <w:rsid w:val="6C0A7EB8"/>
    <w:rsid w:val="6ECC502A"/>
    <w:rsid w:val="6F317CCA"/>
    <w:rsid w:val="731B3492"/>
    <w:rsid w:val="73A41DFE"/>
    <w:rsid w:val="7BA12CB2"/>
    <w:rsid w:val="7D9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6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3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F4F08-C0A3-421B-B80D-D9BB5969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242</Words>
  <Characters>259</Characters>
  <Lines>6</Lines>
  <Paragraphs>1</Paragraphs>
  <TotalTime>15</TotalTime>
  <ScaleCrop>false</ScaleCrop>
  <LinksUpToDate>false</LinksUpToDate>
  <CharactersWithSpaces>273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2023-04-23T07:12:00Z</dcterms:created>
  <dc:creator>Micorosoft</dc:creator>
  <cp:lastModifiedBy>城下</cp:lastModifiedBy>
  <cp:lastPrinted>2023-09-06T03:45:00Z</cp:lastPrinted>
  <dcterms:modified xsi:type="dcterms:W3CDTF">2023-09-07T00:28:40Z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5B60546DD21848F5AF3E14222BA80A95_13</vt:lpwstr>
  </property>
</Properties>
</file>