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spacing w:line="560" w:lineRule="exact"/>
        <w:jc w:val="left"/>
        <w:rPr>
          <w:rFonts w:hint="eastAsia" w:ascii="黑体" w:hAnsi="黑体" w:eastAsia="黑体"/>
          <w:color w:val="000000"/>
          <w:sz w:val="32"/>
          <w:szCs w:val="32"/>
          <w:lang w:val="en-US" w:eastAsia="zh-CN"/>
        </w:rPr>
      </w:pPr>
      <w:r>
        <w:rPr>
          <w:rFonts w:hint="eastAsia" w:ascii="黑体" w:hAnsi="黑体" w:eastAsia="黑体"/>
          <w:color w:val="000000"/>
          <w:sz w:val="32"/>
          <w:szCs w:val="32"/>
          <w:lang w:val="en-US" w:eastAsia="zh-CN"/>
        </w:rPr>
        <w:t>附件1</w:t>
      </w:r>
    </w:p>
    <w:p>
      <w:pPr>
        <w:keepNext w:val="0"/>
        <w:keepLines w:val="0"/>
        <w:pageBreakBefore w:val="0"/>
        <w:widowControl w:val="0"/>
        <w:kinsoku/>
        <w:wordWrap/>
        <w:overflowPunct/>
        <w:topLinePunct w:val="0"/>
        <w:autoSpaceDE/>
        <w:autoSpaceDN/>
        <w:bidi w:val="0"/>
        <w:snapToGrid/>
        <w:spacing w:line="200" w:lineRule="exact"/>
        <w:jc w:val="center"/>
        <w:rPr>
          <w:rFonts w:hint="eastAsia" w:ascii="方正小标宋简体" w:hAnsi="方正小标宋简体" w:eastAsia="方正小标宋简体"/>
          <w:b w:val="0"/>
          <w:bCs w:val="0"/>
          <w:color w:val="000000"/>
          <w:spacing w:val="-11"/>
          <w:w w:val="98"/>
          <w:kern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jc w:val="center"/>
        <w:rPr>
          <w:rFonts w:hint="default" w:ascii="方正小标宋简体" w:hAnsi="方正小标宋简体" w:eastAsia="方正小标宋简体"/>
          <w:b w:val="0"/>
          <w:bCs w:val="0"/>
          <w:color w:val="000000"/>
          <w:spacing w:val="0"/>
          <w:w w:val="100"/>
          <w:kern w:val="0"/>
          <w:sz w:val="44"/>
          <w:szCs w:val="44"/>
          <w:lang w:val="en-US" w:eastAsia="zh-CN"/>
        </w:rPr>
      </w:pPr>
      <w:r>
        <w:rPr>
          <w:rFonts w:hint="eastAsia" w:ascii="方正小标宋简体" w:hAnsi="方正小标宋简体" w:eastAsia="方正小标宋简体"/>
          <w:b w:val="0"/>
          <w:bCs w:val="0"/>
          <w:color w:val="000000"/>
          <w:spacing w:val="6"/>
          <w:w w:val="100"/>
          <w:kern w:val="0"/>
          <w:sz w:val="44"/>
          <w:szCs w:val="44"/>
          <w:lang w:val="en-US" w:eastAsia="zh-CN"/>
        </w:rPr>
        <w:t>15个招商纵队成员单位配置明细表</w:t>
      </w:r>
    </w:p>
    <w:p>
      <w:pPr>
        <w:keepNext w:val="0"/>
        <w:keepLines w:val="0"/>
        <w:pageBreakBefore w:val="0"/>
        <w:widowControl w:val="0"/>
        <w:kinsoku/>
        <w:wordWrap/>
        <w:overflowPunct/>
        <w:topLinePunct w:val="0"/>
        <w:autoSpaceDE/>
        <w:autoSpaceDN/>
        <w:bidi w:val="0"/>
        <w:adjustRightInd/>
        <w:snapToGrid/>
        <w:spacing w:line="400" w:lineRule="exact"/>
        <w:rPr>
          <w:rFonts w:hint="eastAsia" w:ascii="宋体" w:hAnsi="宋体" w:eastAsia="宋体" w:cs="宋体"/>
          <w:b/>
          <w:bCs/>
          <w:color w:val="000000"/>
          <w:kern w:val="2"/>
          <w:sz w:val="32"/>
          <w:szCs w:val="32"/>
          <w:lang w:val="en-US" w:eastAsia="zh-CN" w:bidi="ar-SA"/>
        </w:rPr>
      </w:pPr>
    </w:p>
    <w:tbl>
      <w:tblPr>
        <w:tblStyle w:val="4"/>
        <w:tblW w:w="481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1743"/>
        <w:gridCol w:w="1205"/>
        <w:gridCol w:w="4209"/>
        <w:gridCol w:w="23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88" w:hRule="atLeast"/>
          <w:tblHeader/>
          <w:jc w:val="center"/>
        </w:trPr>
        <w:tc>
          <w:tcPr>
            <w:tcW w:w="919" w:type="pct"/>
            <w:noWrap w:val="0"/>
            <w:tcMar>
              <w:top w:w="57" w:type="dxa"/>
              <w:left w:w="108" w:type="dxa"/>
              <w:bottom w:w="57"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黑体" w:hAnsi="黑体" w:eastAsia="黑体" w:cs="黑体"/>
                <w:color w:val="auto"/>
                <w:kern w:val="0"/>
                <w:sz w:val="24"/>
                <w:szCs w:val="24"/>
              </w:rPr>
            </w:pPr>
            <w:r>
              <w:rPr>
                <w:rFonts w:hint="eastAsia" w:ascii="黑体" w:hAnsi="黑体" w:eastAsia="黑体" w:cs="黑体"/>
                <w:color w:val="auto"/>
                <w:kern w:val="0"/>
                <w:sz w:val="24"/>
                <w:szCs w:val="24"/>
                <w:lang w:val="en-US" w:eastAsia="zh-CN"/>
              </w:rPr>
              <w:t>纵队名称</w:t>
            </w:r>
          </w:p>
        </w:tc>
        <w:tc>
          <w:tcPr>
            <w:tcW w:w="635" w:type="pct"/>
            <w:noWrap w:val="0"/>
            <w:tcMar>
              <w:top w:w="57" w:type="dxa"/>
              <w:left w:w="108" w:type="dxa"/>
              <w:bottom w:w="57"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黑体" w:hAnsi="黑体" w:eastAsia="黑体" w:cs="黑体"/>
                <w:color w:val="auto"/>
                <w:kern w:val="0"/>
                <w:sz w:val="24"/>
                <w:szCs w:val="24"/>
              </w:rPr>
            </w:pPr>
            <w:r>
              <w:rPr>
                <w:rFonts w:hint="eastAsia" w:ascii="黑体" w:hAnsi="黑体" w:eastAsia="黑体" w:cs="黑体"/>
                <w:color w:val="auto"/>
                <w:kern w:val="0"/>
                <w:sz w:val="24"/>
                <w:szCs w:val="24"/>
                <w:lang w:val="en-US" w:eastAsia="zh-CN"/>
              </w:rPr>
              <w:t>纵队长</w:t>
            </w:r>
          </w:p>
        </w:tc>
        <w:tc>
          <w:tcPr>
            <w:tcW w:w="2218" w:type="pct"/>
            <w:noWrap w:val="0"/>
            <w:tcMar>
              <w:top w:w="57" w:type="dxa"/>
              <w:left w:w="108" w:type="dxa"/>
              <w:bottom w:w="57"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黑体" w:hAnsi="黑体" w:eastAsia="黑体" w:cs="黑体"/>
                <w:color w:val="auto"/>
                <w:kern w:val="0"/>
                <w:sz w:val="24"/>
                <w:szCs w:val="24"/>
              </w:rPr>
            </w:pPr>
            <w:r>
              <w:rPr>
                <w:rFonts w:hint="eastAsia" w:ascii="黑体" w:hAnsi="黑体" w:eastAsia="黑体" w:cs="黑体"/>
                <w:color w:val="auto"/>
                <w:kern w:val="0"/>
                <w:sz w:val="24"/>
                <w:szCs w:val="24"/>
                <w:lang w:val="en-US" w:eastAsia="zh-CN"/>
              </w:rPr>
              <w:t>纵队成员单位</w:t>
            </w:r>
          </w:p>
        </w:tc>
        <w:tc>
          <w:tcPr>
            <w:tcW w:w="1225" w:type="pct"/>
            <w:noWrap w:val="0"/>
            <w:tcMar>
              <w:top w:w="57" w:type="dxa"/>
              <w:left w:w="108" w:type="dxa"/>
              <w:bottom w:w="57"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黑体" w:hAnsi="黑体" w:eastAsia="黑体" w:cs="黑体"/>
                <w:color w:val="auto"/>
                <w:kern w:val="0"/>
                <w:sz w:val="24"/>
                <w:szCs w:val="24"/>
              </w:rPr>
            </w:pPr>
            <w:r>
              <w:rPr>
                <w:rFonts w:hint="eastAsia" w:ascii="黑体" w:hAnsi="黑体" w:eastAsia="黑体" w:cs="黑体"/>
                <w:color w:val="auto"/>
                <w:kern w:val="0"/>
                <w:sz w:val="24"/>
                <w:szCs w:val="24"/>
                <w:lang w:val="en-US" w:eastAsia="zh-CN"/>
              </w:rPr>
              <w:t>牵头服务单位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93" w:hRule="atLeast"/>
          <w:jc w:val="center"/>
        </w:trPr>
        <w:tc>
          <w:tcPr>
            <w:tcW w:w="919" w:type="pct"/>
            <w:noWrap w:val="0"/>
            <w:tcMar>
              <w:top w:w="57" w:type="dxa"/>
              <w:left w:w="108" w:type="dxa"/>
              <w:bottom w:w="57"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宋体" w:hAnsi="宋体" w:eastAsia="宋体" w:cs="宋体"/>
                <w:color w:val="auto"/>
                <w:kern w:val="0"/>
                <w:sz w:val="22"/>
                <w:szCs w:val="22"/>
              </w:rPr>
            </w:pPr>
            <w:r>
              <w:rPr>
                <w:rFonts w:hint="eastAsia" w:ascii="宋体" w:hAnsi="宋体" w:eastAsia="宋体" w:cs="宋体"/>
                <w:color w:val="auto"/>
                <w:kern w:val="0"/>
                <w:sz w:val="22"/>
                <w:szCs w:val="22"/>
                <w:lang w:val="en-US" w:eastAsia="zh-CN"/>
              </w:rPr>
              <w:t>第一纵队</w:t>
            </w:r>
          </w:p>
        </w:tc>
        <w:tc>
          <w:tcPr>
            <w:tcW w:w="635" w:type="pct"/>
            <w:noWrap w:val="0"/>
            <w:tcMar>
              <w:top w:w="57" w:type="dxa"/>
              <w:left w:w="108" w:type="dxa"/>
              <w:bottom w:w="57"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程东中</w:t>
            </w:r>
          </w:p>
        </w:tc>
        <w:tc>
          <w:tcPr>
            <w:tcW w:w="2218" w:type="pct"/>
            <w:noWrap w:val="0"/>
            <w:tcMar>
              <w:top w:w="57" w:type="dxa"/>
              <w:left w:w="108" w:type="dxa"/>
              <w:bottom w:w="57"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kern w:val="0"/>
                <w:sz w:val="22"/>
                <w:szCs w:val="22"/>
                <w:lang w:val="en-US" w:eastAsia="zh-CN"/>
              </w:rPr>
            </w:pPr>
            <w:r>
              <w:rPr>
                <w:rFonts w:hint="eastAsia" w:ascii="宋体" w:hAnsi="宋体" w:eastAsia="宋体" w:cs="宋体"/>
                <w:color w:val="auto"/>
                <w:kern w:val="0"/>
                <w:sz w:val="22"/>
                <w:szCs w:val="22"/>
              </w:rPr>
              <w:t>县人大办公室</w:t>
            </w:r>
            <w:r>
              <w:rPr>
                <w:rFonts w:hint="eastAsia" w:ascii="宋体" w:hAnsi="宋体" w:eastAsia="宋体" w:cs="宋体"/>
                <w:color w:val="auto"/>
                <w:kern w:val="0"/>
                <w:sz w:val="22"/>
                <w:szCs w:val="22"/>
                <w:lang w:eastAsia="zh-CN"/>
              </w:rPr>
              <w:t>、</w:t>
            </w:r>
            <w:r>
              <w:rPr>
                <w:rFonts w:hint="eastAsia" w:ascii="宋体" w:hAnsi="宋体" w:eastAsia="宋体" w:cs="宋体"/>
                <w:color w:val="auto"/>
                <w:kern w:val="0"/>
                <w:sz w:val="22"/>
                <w:szCs w:val="22"/>
                <w:lang w:val="en-US" w:eastAsia="zh-CN"/>
              </w:rPr>
              <w:t>南溪镇、长岭乡、</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kern w:val="0"/>
                <w:sz w:val="22"/>
                <w:szCs w:val="22"/>
              </w:rPr>
            </w:pPr>
            <w:r>
              <w:rPr>
                <w:rFonts w:hint="eastAsia" w:ascii="宋体" w:hAnsi="宋体" w:eastAsia="宋体" w:cs="宋体"/>
                <w:color w:val="auto"/>
                <w:kern w:val="0"/>
                <w:sz w:val="22"/>
                <w:szCs w:val="22"/>
                <w:lang w:val="en-US" w:eastAsia="zh-CN"/>
              </w:rPr>
              <w:t>白塔畈镇、沙河乡</w:t>
            </w:r>
          </w:p>
        </w:tc>
        <w:tc>
          <w:tcPr>
            <w:tcW w:w="1225" w:type="pct"/>
            <w:noWrap w:val="0"/>
            <w:tcMar>
              <w:top w:w="57" w:type="dxa"/>
              <w:left w:w="108" w:type="dxa"/>
              <w:bottom w:w="57"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县人大办公室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94" w:hRule="atLeast"/>
          <w:jc w:val="center"/>
        </w:trPr>
        <w:tc>
          <w:tcPr>
            <w:tcW w:w="919" w:type="pct"/>
            <w:noWrap w:val="0"/>
            <w:tcMar>
              <w:top w:w="57" w:type="dxa"/>
              <w:left w:w="108" w:type="dxa"/>
              <w:bottom w:w="57"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kern w:val="0"/>
                <w:sz w:val="22"/>
                <w:szCs w:val="22"/>
              </w:rPr>
            </w:pPr>
            <w:r>
              <w:rPr>
                <w:rFonts w:hint="eastAsia" w:ascii="宋体" w:hAnsi="宋体" w:eastAsia="宋体" w:cs="宋体"/>
                <w:color w:val="auto"/>
                <w:kern w:val="0"/>
                <w:sz w:val="22"/>
                <w:szCs w:val="22"/>
                <w:lang w:val="en-US" w:eastAsia="zh-CN"/>
              </w:rPr>
              <w:t>第二纵队</w:t>
            </w:r>
          </w:p>
        </w:tc>
        <w:tc>
          <w:tcPr>
            <w:tcW w:w="635" w:type="pct"/>
            <w:noWrap w:val="0"/>
            <w:tcMar>
              <w:top w:w="57" w:type="dxa"/>
              <w:left w:w="108" w:type="dxa"/>
              <w:bottom w:w="57"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汪承平</w:t>
            </w:r>
          </w:p>
        </w:tc>
        <w:tc>
          <w:tcPr>
            <w:tcW w:w="2218" w:type="pct"/>
            <w:noWrap w:val="0"/>
            <w:tcMar>
              <w:top w:w="57" w:type="dxa"/>
              <w:left w:w="108" w:type="dxa"/>
              <w:bottom w:w="57"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县政协办公室</w:t>
            </w:r>
            <w:r>
              <w:rPr>
                <w:rFonts w:hint="eastAsia" w:ascii="宋体" w:hAnsi="宋体" w:eastAsia="宋体" w:cs="宋体"/>
                <w:color w:val="auto"/>
                <w:kern w:val="0"/>
                <w:sz w:val="22"/>
                <w:szCs w:val="22"/>
                <w:lang w:eastAsia="zh-CN"/>
              </w:rPr>
              <w:t>、</w:t>
            </w:r>
            <w:r>
              <w:rPr>
                <w:rFonts w:hint="eastAsia" w:ascii="宋体" w:hAnsi="宋体" w:eastAsia="宋体" w:cs="宋体"/>
                <w:color w:val="auto"/>
                <w:kern w:val="0"/>
                <w:sz w:val="22"/>
                <w:szCs w:val="22"/>
                <w:lang w:val="en-US" w:eastAsia="zh-CN"/>
              </w:rPr>
              <w:t>青山镇、燕子河镇、花石乡</w:t>
            </w:r>
          </w:p>
        </w:tc>
        <w:tc>
          <w:tcPr>
            <w:tcW w:w="1225" w:type="pct"/>
            <w:noWrap w:val="0"/>
            <w:tcMar>
              <w:top w:w="57" w:type="dxa"/>
              <w:left w:w="108" w:type="dxa"/>
              <w:bottom w:w="57"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县政协办公室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17" w:hRule="atLeast"/>
          <w:jc w:val="center"/>
        </w:trPr>
        <w:tc>
          <w:tcPr>
            <w:tcW w:w="919" w:type="pct"/>
            <w:noWrap w:val="0"/>
            <w:tcMar>
              <w:top w:w="57" w:type="dxa"/>
              <w:left w:w="108" w:type="dxa"/>
              <w:bottom w:w="57"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kern w:val="0"/>
                <w:sz w:val="22"/>
                <w:szCs w:val="22"/>
                <w:lang w:val="en-US" w:eastAsia="zh-CN"/>
              </w:rPr>
            </w:pPr>
            <w:r>
              <w:rPr>
                <w:rFonts w:hint="eastAsia" w:ascii="宋体" w:hAnsi="宋体" w:eastAsia="宋体" w:cs="宋体"/>
                <w:color w:val="auto"/>
                <w:kern w:val="0"/>
                <w:sz w:val="22"/>
                <w:szCs w:val="22"/>
                <w:lang w:val="en-US" w:eastAsia="zh-CN"/>
              </w:rPr>
              <w:t>第三纵队</w:t>
            </w:r>
          </w:p>
        </w:tc>
        <w:tc>
          <w:tcPr>
            <w:tcW w:w="635" w:type="pct"/>
            <w:noWrap w:val="0"/>
            <w:tcMar>
              <w:top w:w="57" w:type="dxa"/>
              <w:left w:w="108" w:type="dxa"/>
              <w:bottom w:w="57"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宋体" w:hAnsi="宋体" w:eastAsia="宋体" w:cs="宋体"/>
                <w:color w:val="auto"/>
                <w:kern w:val="0"/>
                <w:sz w:val="22"/>
                <w:szCs w:val="22"/>
                <w:lang w:val="en-US" w:eastAsia="zh-CN"/>
              </w:rPr>
            </w:pPr>
            <w:r>
              <w:rPr>
                <w:rFonts w:hint="eastAsia" w:ascii="宋体" w:hAnsi="宋体" w:eastAsia="宋体" w:cs="宋体"/>
                <w:color w:val="auto"/>
                <w:kern w:val="0"/>
                <w:sz w:val="22"/>
                <w:szCs w:val="22"/>
                <w:lang w:val="en-US" w:eastAsia="zh-CN"/>
              </w:rPr>
              <w:t>刘瀚宇</w:t>
            </w:r>
          </w:p>
        </w:tc>
        <w:tc>
          <w:tcPr>
            <w:tcW w:w="2218" w:type="pct"/>
            <w:noWrap w:val="0"/>
            <w:tcMar>
              <w:top w:w="57" w:type="dxa"/>
              <w:left w:w="108" w:type="dxa"/>
              <w:bottom w:w="57"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宋体" w:hAnsi="宋体" w:eastAsia="宋体" w:cs="宋体"/>
                <w:color w:val="auto"/>
                <w:kern w:val="0"/>
                <w:sz w:val="22"/>
                <w:szCs w:val="22"/>
                <w:lang w:val="en-US" w:eastAsia="zh-CN"/>
              </w:rPr>
            </w:pPr>
            <w:r>
              <w:rPr>
                <w:rFonts w:hint="eastAsia" w:ascii="宋体" w:hAnsi="宋体" w:eastAsia="宋体" w:cs="宋体"/>
                <w:color w:val="auto"/>
                <w:spacing w:val="-11"/>
                <w:kern w:val="0"/>
                <w:sz w:val="22"/>
                <w:szCs w:val="22"/>
                <w:lang w:val="en-US" w:eastAsia="zh-CN"/>
              </w:rPr>
              <w:t>梅山镇、天堂寨镇</w:t>
            </w:r>
          </w:p>
        </w:tc>
        <w:tc>
          <w:tcPr>
            <w:tcW w:w="1225" w:type="pct"/>
            <w:noWrap w:val="0"/>
            <w:tcMar>
              <w:top w:w="57" w:type="dxa"/>
              <w:left w:w="108" w:type="dxa"/>
              <w:bottom w:w="57"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宋体" w:hAnsi="宋体" w:eastAsia="宋体" w:cs="宋体"/>
                <w:color w:val="auto"/>
                <w:spacing w:val="-11"/>
                <w:kern w:val="0"/>
                <w:sz w:val="22"/>
                <w:szCs w:val="22"/>
                <w:lang w:val="en-US" w:eastAsia="zh-CN"/>
              </w:rPr>
            </w:pPr>
            <w:r>
              <w:rPr>
                <w:rFonts w:hint="eastAsia" w:ascii="宋体" w:hAnsi="宋体" w:eastAsia="宋体" w:cs="宋体"/>
                <w:color w:val="auto"/>
                <w:spacing w:val="-11"/>
                <w:kern w:val="0"/>
                <w:sz w:val="22"/>
                <w:szCs w:val="22"/>
                <w:lang w:val="en-US" w:eastAsia="zh-CN"/>
              </w:rPr>
              <w:t>梅山镇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95" w:hRule="atLeast"/>
          <w:jc w:val="center"/>
        </w:trPr>
        <w:tc>
          <w:tcPr>
            <w:tcW w:w="919" w:type="pct"/>
            <w:noWrap w:val="0"/>
            <w:tcMar>
              <w:top w:w="57" w:type="dxa"/>
              <w:left w:w="108" w:type="dxa"/>
              <w:bottom w:w="57"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kern w:val="0"/>
                <w:sz w:val="22"/>
                <w:szCs w:val="22"/>
              </w:rPr>
            </w:pPr>
            <w:r>
              <w:rPr>
                <w:rFonts w:hint="eastAsia" w:ascii="宋体" w:hAnsi="宋体" w:eastAsia="宋体" w:cs="宋体"/>
                <w:color w:val="auto"/>
                <w:kern w:val="0"/>
                <w:sz w:val="22"/>
                <w:szCs w:val="22"/>
                <w:lang w:val="en-US" w:eastAsia="zh-CN"/>
              </w:rPr>
              <w:t>第四纵队</w:t>
            </w:r>
          </w:p>
        </w:tc>
        <w:tc>
          <w:tcPr>
            <w:tcW w:w="635" w:type="pct"/>
            <w:noWrap w:val="0"/>
            <w:tcMar>
              <w:top w:w="57" w:type="dxa"/>
              <w:left w:w="108" w:type="dxa"/>
              <w:bottom w:w="57"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董益乐</w:t>
            </w:r>
          </w:p>
        </w:tc>
        <w:tc>
          <w:tcPr>
            <w:tcW w:w="2218" w:type="pct"/>
            <w:noWrap w:val="0"/>
            <w:tcMar>
              <w:top w:w="57" w:type="dxa"/>
              <w:left w:w="108" w:type="dxa"/>
              <w:bottom w:w="57"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kern w:val="0"/>
                <w:sz w:val="22"/>
                <w:szCs w:val="22"/>
              </w:rPr>
            </w:pPr>
            <w:r>
              <w:rPr>
                <w:rFonts w:hint="eastAsia" w:ascii="宋体" w:hAnsi="宋体" w:eastAsia="宋体" w:cs="宋体"/>
                <w:color w:val="auto"/>
                <w:spacing w:val="-11"/>
                <w:kern w:val="0"/>
                <w:sz w:val="22"/>
                <w:szCs w:val="22"/>
                <w:lang w:val="en-US" w:eastAsia="zh-CN"/>
              </w:rPr>
              <w:t>经济开发区、</w:t>
            </w:r>
            <w:r>
              <w:rPr>
                <w:rFonts w:hint="eastAsia" w:ascii="宋体" w:hAnsi="宋体" w:eastAsia="宋体" w:cs="宋体"/>
                <w:color w:val="auto"/>
                <w:spacing w:val="-11"/>
                <w:kern w:val="0"/>
                <w:sz w:val="22"/>
                <w:szCs w:val="22"/>
              </w:rPr>
              <w:t>县投创中心、</w:t>
            </w:r>
            <w:r>
              <w:rPr>
                <w:rFonts w:hint="eastAsia" w:ascii="宋体" w:hAnsi="宋体" w:eastAsia="宋体" w:cs="宋体"/>
                <w:color w:val="auto"/>
                <w:kern w:val="0"/>
                <w:sz w:val="22"/>
                <w:szCs w:val="22"/>
              </w:rPr>
              <w:t>县审批局</w:t>
            </w:r>
          </w:p>
        </w:tc>
        <w:tc>
          <w:tcPr>
            <w:tcW w:w="1225" w:type="pct"/>
            <w:noWrap w:val="0"/>
            <w:tcMar>
              <w:top w:w="57" w:type="dxa"/>
              <w:left w:w="108" w:type="dxa"/>
              <w:bottom w:w="57"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宋体" w:hAnsi="宋体" w:eastAsia="宋体" w:cs="宋体"/>
                <w:color w:val="auto"/>
                <w:kern w:val="0"/>
                <w:sz w:val="22"/>
                <w:szCs w:val="22"/>
                <w:lang w:val="en-US" w:eastAsia="zh-CN"/>
              </w:rPr>
            </w:pPr>
            <w:r>
              <w:rPr>
                <w:rFonts w:hint="eastAsia" w:ascii="宋体" w:hAnsi="宋体" w:eastAsia="宋体" w:cs="宋体"/>
                <w:color w:val="auto"/>
                <w:spacing w:val="-11"/>
                <w:kern w:val="0"/>
                <w:sz w:val="22"/>
                <w:szCs w:val="22"/>
                <w:lang w:val="en-US" w:eastAsia="zh-CN"/>
              </w:rPr>
              <w:t>经济开发区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18" w:hRule="atLeast"/>
          <w:jc w:val="center"/>
        </w:trPr>
        <w:tc>
          <w:tcPr>
            <w:tcW w:w="919" w:type="pct"/>
            <w:noWrap w:val="0"/>
            <w:tcMar>
              <w:top w:w="57" w:type="dxa"/>
              <w:left w:w="108" w:type="dxa"/>
              <w:bottom w:w="57"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kern w:val="0"/>
                <w:sz w:val="22"/>
                <w:szCs w:val="22"/>
              </w:rPr>
            </w:pPr>
            <w:r>
              <w:rPr>
                <w:rFonts w:hint="eastAsia" w:ascii="宋体" w:hAnsi="宋体" w:eastAsia="宋体" w:cs="宋体"/>
                <w:color w:val="auto"/>
                <w:kern w:val="0"/>
                <w:sz w:val="22"/>
                <w:szCs w:val="22"/>
                <w:lang w:val="en-US" w:eastAsia="zh-CN"/>
              </w:rPr>
              <w:t>第五纵队</w:t>
            </w:r>
          </w:p>
        </w:tc>
        <w:tc>
          <w:tcPr>
            <w:tcW w:w="635" w:type="pct"/>
            <w:noWrap w:val="0"/>
            <w:tcMar>
              <w:top w:w="57" w:type="dxa"/>
              <w:left w:w="108" w:type="dxa"/>
              <w:bottom w:w="57"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查德金</w:t>
            </w:r>
          </w:p>
        </w:tc>
        <w:tc>
          <w:tcPr>
            <w:tcW w:w="2218" w:type="pct"/>
            <w:noWrap w:val="0"/>
            <w:tcMar>
              <w:top w:w="57" w:type="dxa"/>
              <w:left w:w="108" w:type="dxa"/>
              <w:bottom w:w="57"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kern w:val="0"/>
                <w:sz w:val="22"/>
                <w:szCs w:val="22"/>
                <w:lang w:eastAsia="zh-CN"/>
              </w:rPr>
            </w:pPr>
            <w:r>
              <w:rPr>
                <w:rFonts w:hint="eastAsia" w:ascii="宋体" w:hAnsi="宋体" w:eastAsia="宋体" w:cs="宋体"/>
                <w:color w:val="auto"/>
                <w:kern w:val="0"/>
                <w:sz w:val="22"/>
                <w:szCs w:val="22"/>
              </w:rPr>
              <w:t>安徽金寨干部学院（县委党校）</w:t>
            </w:r>
            <w:r>
              <w:rPr>
                <w:rFonts w:hint="eastAsia" w:ascii="宋体" w:hAnsi="宋体" w:eastAsia="宋体" w:cs="宋体"/>
                <w:color w:val="auto"/>
                <w:kern w:val="0"/>
                <w:sz w:val="22"/>
                <w:szCs w:val="22"/>
                <w:lang w:eastAsia="zh-CN"/>
              </w:rPr>
              <w:t>、</w:t>
            </w:r>
            <w:r>
              <w:rPr>
                <w:rFonts w:hint="eastAsia" w:ascii="宋体" w:hAnsi="宋体" w:eastAsia="宋体" w:cs="宋体"/>
                <w:color w:val="auto"/>
                <w:kern w:val="0"/>
                <w:sz w:val="22"/>
                <w:szCs w:val="22"/>
                <w:lang w:val="en-US" w:eastAsia="zh-CN"/>
              </w:rPr>
              <w:t>古碑镇、吴家店镇</w:t>
            </w:r>
          </w:p>
        </w:tc>
        <w:tc>
          <w:tcPr>
            <w:tcW w:w="1225" w:type="pct"/>
            <w:noWrap w:val="0"/>
            <w:tcMar>
              <w:top w:w="57" w:type="dxa"/>
              <w:left w:w="108" w:type="dxa"/>
              <w:bottom w:w="57"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安徽金寨干部学院</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（县委党校）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085" w:hRule="atLeast"/>
          <w:jc w:val="center"/>
        </w:trPr>
        <w:tc>
          <w:tcPr>
            <w:tcW w:w="919" w:type="pct"/>
            <w:noWrap w:val="0"/>
            <w:tcMar>
              <w:top w:w="57" w:type="dxa"/>
              <w:left w:w="108" w:type="dxa"/>
              <w:bottom w:w="57"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kern w:val="0"/>
                <w:sz w:val="22"/>
                <w:szCs w:val="22"/>
              </w:rPr>
            </w:pPr>
            <w:r>
              <w:rPr>
                <w:rFonts w:hint="eastAsia" w:ascii="宋体" w:hAnsi="宋体" w:eastAsia="宋体" w:cs="宋体"/>
                <w:color w:val="auto"/>
                <w:kern w:val="0"/>
                <w:sz w:val="22"/>
                <w:szCs w:val="22"/>
                <w:lang w:val="en-US" w:eastAsia="zh-CN"/>
              </w:rPr>
              <w:t>第六纵队</w:t>
            </w:r>
          </w:p>
        </w:tc>
        <w:tc>
          <w:tcPr>
            <w:tcW w:w="635" w:type="pct"/>
            <w:noWrap w:val="0"/>
            <w:tcMar>
              <w:top w:w="57" w:type="dxa"/>
              <w:left w:w="108" w:type="dxa"/>
              <w:bottom w:w="57"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汪洪涛</w:t>
            </w:r>
          </w:p>
        </w:tc>
        <w:tc>
          <w:tcPr>
            <w:tcW w:w="2218" w:type="pct"/>
            <w:noWrap w:val="0"/>
            <w:tcMar>
              <w:top w:w="57" w:type="dxa"/>
              <w:left w:w="108" w:type="dxa"/>
              <w:bottom w:w="57" w:type="dxa"/>
              <w:right w:w="108" w:type="dxa"/>
            </w:tcMar>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kern w:val="0"/>
                <w:sz w:val="22"/>
                <w:szCs w:val="22"/>
                <w:lang w:val="en-US" w:eastAsia="zh-CN" w:bidi="ar"/>
              </w:rPr>
            </w:pPr>
            <w:r>
              <w:rPr>
                <w:rFonts w:hint="eastAsia" w:ascii="宋体" w:hAnsi="宋体" w:eastAsia="宋体" w:cs="宋体"/>
                <w:color w:val="auto"/>
                <w:kern w:val="0"/>
                <w:sz w:val="22"/>
                <w:szCs w:val="22"/>
              </w:rPr>
              <w:t>县</w:t>
            </w:r>
            <w:r>
              <w:rPr>
                <w:rFonts w:hint="eastAsia" w:ascii="宋体" w:hAnsi="宋体" w:eastAsia="宋体" w:cs="宋体"/>
                <w:color w:val="auto"/>
                <w:kern w:val="0"/>
                <w:sz w:val="22"/>
                <w:szCs w:val="22"/>
                <w:lang w:val="en-US" w:eastAsia="zh-CN" w:bidi="ar"/>
              </w:rPr>
              <w:t>政府办公室、</w:t>
            </w:r>
            <w:r>
              <w:rPr>
                <w:rFonts w:hint="eastAsia" w:ascii="宋体" w:hAnsi="宋体" w:eastAsia="宋体" w:cs="宋体"/>
                <w:color w:val="auto"/>
                <w:kern w:val="0"/>
                <w:sz w:val="22"/>
                <w:szCs w:val="22"/>
              </w:rPr>
              <w:t>县</w:t>
            </w:r>
            <w:r>
              <w:rPr>
                <w:rFonts w:hint="eastAsia" w:ascii="宋体" w:hAnsi="宋体" w:eastAsia="宋体" w:cs="宋体"/>
                <w:color w:val="auto"/>
                <w:kern w:val="0"/>
                <w:sz w:val="22"/>
                <w:szCs w:val="22"/>
                <w:lang w:val="en-US" w:eastAsia="zh-CN" w:bidi="ar"/>
              </w:rPr>
              <w:t>发改委、</w:t>
            </w:r>
            <w:r>
              <w:rPr>
                <w:rFonts w:hint="eastAsia" w:ascii="宋体" w:hAnsi="宋体" w:eastAsia="宋体" w:cs="宋体"/>
                <w:color w:val="auto"/>
                <w:kern w:val="0"/>
                <w:sz w:val="22"/>
                <w:szCs w:val="22"/>
              </w:rPr>
              <w:t>县</w:t>
            </w:r>
            <w:r>
              <w:rPr>
                <w:rFonts w:hint="eastAsia" w:ascii="宋体" w:hAnsi="宋体" w:eastAsia="宋体" w:cs="宋体"/>
                <w:color w:val="auto"/>
                <w:kern w:val="0"/>
                <w:sz w:val="22"/>
                <w:szCs w:val="22"/>
                <w:lang w:val="en-US" w:eastAsia="zh-CN" w:bidi="ar"/>
              </w:rPr>
              <w:t>财政局、</w:t>
            </w:r>
            <w:r>
              <w:rPr>
                <w:rFonts w:hint="eastAsia" w:ascii="宋体" w:hAnsi="宋体" w:eastAsia="宋体" w:cs="宋体"/>
                <w:color w:val="auto"/>
                <w:kern w:val="0"/>
                <w:sz w:val="22"/>
                <w:szCs w:val="22"/>
              </w:rPr>
              <w:t>县</w:t>
            </w:r>
            <w:r>
              <w:rPr>
                <w:rFonts w:hint="eastAsia" w:ascii="宋体" w:hAnsi="宋体" w:eastAsia="宋体" w:cs="宋体"/>
                <w:color w:val="auto"/>
                <w:kern w:val="0"/>
                <w:sz w:val="22"/>
                <w:szCs w:val="22"/>
                <w:lang w:val="en-US" w:eastAsia="zh-CN" w:bidi="ar"/>
              </w:rPr>
              <w:t>统计局、</w:t>
            </w:r>
            <w:r>
              <w:rPr>
                <w:rFonts w:hint="eastAsia" w:ascii="宋体" w:hAnsi="宋体" w:eastAsia="宋体" w:cs="宋体"/>
                <w:color w:val="auto"/>
                <w:kern w:val="0"/>
                <w:sz w:val="22"/>
                <w:szCs w:val="22"/>
              </w:rPr>
              <w:t>县</w:t>
            </w:r>
            <w:r>
              <w:rPr>
                <w:rFonts w:hint="eastAsia" w:ascii="宋体" w:hAnsi="宋体" w:eastAsia="宋体" w:cs="宋体"/>
                <w:color w:val="auto"/>
                <w:kern w:val="0"/>
                <w:sz w:val="22"/>
                <w:szCs w:val="22"/>
                <w:lang w:val="en-US" w:eastAsia="zh-CN" w:bidi="ar"/>
              </w:rPr>
              <w:t>审计局、</w:t>
            </w:r>
            <w:r>
              <w:rPr>
                <w:rFonts w:hint="eastAsia" w:ascii="宋体" w:hAnsi="宋体" w:eastAsia="宋体" w:cs="宋体"/>
                <w:color w:val="auto"/>
                <w:kern w:val="0"/>
                <w:sz w:val="22"/>
                <w:szCs w:val="22"/>
              </w:rPr>
              <w:t>县</w:t>
            </w:r>
            <w:r>
              <w:rPr>
                <w:rFonts w:hint="eastAsia" w:ascii="宋体" w:hAnsi="宋体" w:eastAsia="宋体" w:cs="宋体"/>
                <w:color w:val="auto"/>
                <w:kern w:val="0"/>
                <w:sz w:val="22"/>
                <w:szCs w:val="22"/>
                <w:lang w:val="en-US" w:eastAsia="zh-CN" w:bidi="ar"/>
              </w:rPr>
              <w:t>公管局、</w:t>
            </w:r>
            <w:r>
              <w:rPr>
                <w:rFonts w:hint="eastAsia" w:ascii="宋体" w:hAnsi="宋体" w:eastAsia="宋体" w:cs="宋体"/>
                <w:color w:val="auto"/>
                <w:kern w:val="0"/>
                <w:sz w:val="22"/>
                <w:szCs w:val="22"/>
              </w:rPr>
              <w:t>县</w:t>
            </w:r>
            <w:r>
              <w:rPr>
                <w:rFonts w:hint="eastAsia" w:ascii="宋体" w:hAnsi="宋体" w:eastAsia="宋体" w:cs="宋体"/>
                <w:color w:val="auto"/>
                <w:kern w:val="0"/>
                <w:sz w:val="22"/>
                <w:szCs w:val="22"/>
                <w:lang w:val="en-US" w:eastAsia="zh-CN" w:bidi="ar"/>
              </w:rPr>
              <w:t xml:space="preserve">自然资源局、 </w:t>
            </w:r>
            <w:r>
              <w:rPr>
                <w:rFonts w:hint="eastAsia" w:ascii="宋体" w:hAnsi="宋体" w:eastAsia="宋体" w:cs="宋体"/>
                <w:color w:val="auto"/>
                <w:kern w:val="0"/>
                <w:sz w:val="22"/>
                <w:szCs w:val="22"/>
              </w:rPr>
              <w:t>县</w:t>
            </w:r>
            <w:r>
              <w:rPr>
                <w:rFonts w:hint="eastAsia" w:ascii="宋体" w:hAnsi="宋体" w:eastAsia="宋体" w:cs="宋体"/>
                <w:color w:val="auto"/>
                <w:kern w:val="0"/>
                <w:sz w:val="22"/>
                <w:szCs w:val="22"/>
                <w:lang w:val="en-US" w:eastAsia="zh-CN" w:bidi="ar"/>
              </w:rPr>
              <w:t>安居中心、</w:t>
            </w:r>
            <w:r>
              <w:rPr>
                <w:rFonts w:hint="eastAsia" w:ascii="宋体" w:hAnsi="宋体" w:eastAsia="宋体" w:cs="宋体"/>
                <w:color w:val="auto"/>
                <w:kern w:val="0"/>
                <w:sz w:val="22"/>
                <w:szCs w:val="22"/>
              </w:rPr>
              <w:t>县</w:t>
            </w:r>
            <w:r>
              <w:rPr>
                <w:rFonts w:hint="eastAsia" w:ascii="宋体" w:hAnsi="宋体" w:eastAsia="宋体" w:cs="宋体"/>
                <w:color w:val="auto"/>
                <w:kern w:val="0"/>
                <w:sz w:val="22"/>
                <w:szCs w:val="22"/>
                <w:lang w:val="en-US" w:eastAsia="zh-CN" w:bidi="ar"/>
              </w:rPr>
              <w:t>重点工程处、</w:t>
            </w:r>
          </w:p>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kern w:val="0"/>
                <w:sz w:val="22"/>
                <w:szCs w:val="22"/>
              </w:rPr>
            </w:pPr>
            <w:r>
              <w:rPr>
                <w:rFonts w:hint="eastAsia" w:ascii="宋体" w:hAnsi="宋体" w:eastAsia="宋体" w:cs="宋体"/>
                <w:color w:val="auto"/>
                <w:kern w:val="0"/>
                <w:sz w:val="22"/>
                <w:szCs w:val="22"/>
                <w:lang w:val="en-US" w:eastAsia="zh-CN"/>
              </w:rPr>
              <w:t>麻埠镇</w:t>
            </w:r>
          </w:p>
        </w:tc>
        <w:tc>
          <w:tcPr>
            <w:tcW w:w="1225" w:type="pct"/>
            <w:noWrap w:val="0"/>
            <w:tcMar>
              <w:top w:w="57" w:type="dxa"/>
              <w:left w:w="108" w:type="dxa"/>
              <w:bottom w:w="57" w:type="dxa"/>
              <w:right w:w="108" w:type="dxa"/>
            </w:tcMar>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宋体" w:hAnsi="宋体" w:eastAsia="宋体" w:cs="宋体"/>
                <w:color w:val="auto"/>
                <w:kern w:val="0"/>
                <w:sz w:val="22"/>
                <w:szCs w:val="22"/>
                <w:lang w:val="en-US"/>
              </w:rPr>
            </w:pPr>
            <w:r>
              <w:rPr>
                <w:rFonts w:hint="eastAsia" w:ascii="宋体" w:hAnsi="宋体" w:eastAsia="宋体" w:cs="宋体"/>
                <w:color w:val="auto"/>
                <w:kern w:val="0"/>
                <w:sz w:val="22"/>
                <w:szCs w:val="22"/>
              </w:rPr>
              <w:t>县</w:t>
            </w:r>
            <w:r>
              <w:rPr>
                <w:rFonts w:hint="eastAsia" w:ascii="宋体" w:hAnsi="宋体" w:eastAsia="宋体" w:cs="宋体"/>
                <w:color w:val="auto"/>
                <w:kern w:val="0"/>
                <w:sz w:val="22"/>
                <w:szCs w:val="22"/>
                <w:lang w:val="en-US" w:eastAsia="zh-CN" w:bidi="ar"/>
              </w:rPr>
              <w:t>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53" w:hRule="atLeast"/>
          <w:jc w:val="center"/>
        </w:trPr>
        <w:tc>
          <w:tcPr>
            <w:tcW w:w="919" w:type="pct"/>
            <w:noWrap w:val="0"/>
            <w:tcMar>
              <w:top w:w="57" w:type="dxa"/>
              <w:left w:w="108" w:type="dxa"/>
              <w:bottom w:w="57"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kern w:val="0"/>
                <w:sz w:val="22"/>
                <w:szCs w:val="22"/>
              </w:rPr>
            </w:pPr>
            <w:r>
              <w:rPr>
                <w:rFonts w:hint="eastAsia" w:ascii="宋体" w:hAnsi="宋体" w:eastAsia="宋体" w:cs="宋体"/>
                <w:color w:val="auto"/>
                <w:kern w:val="0"/>
                <w:sz w:val="22"/>
                <w:szCs w:val="22"/>
                <w:lang w:val="en-US" w:eastAsia="zh-CN"/>
              </w:rPr>
              <w:t>第七纵队</w:t>
            </w:r>
          </w:p>
        </w:tc>
        <w:tc>
          <w:tcPr>
            <w:tcW w:w="635" w:type="pct"/>
            <w:noWrap w:val="0"/>
            <w:tcMar>
              <w:top w:w="57" w:type="dxa"/>
              <w:left w:w="108" w:type="dxa"/>
              <w:bottom w:w="57"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纪昌国</w:t>
            </w:r>
          </w:p>
        </w:tc>
        <w:tc>
          <w:tcPr>
            <w:tcW w:w="2218" w:type="pct"/>
            <w:noWrap w:val="0"/>
            <w:tcMar>
              <w:top w:w="57" w:type="dxa"/>
              <w:left w:w="108" w:type="dxa"/>
              <w:bottom w:w="57"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kern w:val="0"/>
                <w:sz w:val="22"/>
                <w:szCs w:val="22"/>
              </w:rPr>
            </w:pPr>
            <w:r>
              <w:rPr>
                <w:rFonts w:hint="eastAsia" w:ascii="宋体" w:hAnsi="宋体" w:eastAsia="宋体" w:cs="宋体"/>
                <w:color w:val="auto"/>
                <w:kern w:val="0"/>
                <w:sz w:val="22"/>
                <w:szCs w:val="22"/>
                <w:lang w:val="en-US" w:eastAsia="zh-CN" w:bidi="ar"/>
              </w:rPr>
              <w:t>县委政法委、</w:t>
            </w:r>
            <w:r>
              <w:rPr>
                <w:rFonts w:hint="eastAsia" w:ascii="宋体" w:hAnsi="宋体" w:eastAsia="宋体" w:cs="宋体"/>
                <w:color w:val="auto"/>
                <w:kern w:val="0"/>
                <w:sz w:val="22"/>
                <w:szCs w:val="22"/>
              </w:rPr>
              <w:t>县</w:t>
            </w:r>
            <w:r>
              <w:rPr>
                <w:rFonts w:hint="eastAsia" w:ascii="宋体" w:hAnsi="宋体" w:eastAsia="宋体" w:cs="宋体"/>
                <w:color w:val="auto"/>
                <w:kern w:val="0"/>
                <w:sz w:val="22"/>
                <w:szCs w:val="22"/>
                <w:lang w:val="en-US" w:eastAsia="zh-CN" w:bidi="ar"/>
              </w:rPr>
              <w:t>退役军人局、县司法局、</w:t>
            </w:r>
            <w:r>
              <w:rPr>
                <w:rFonts w:hint="eastAsia" w:ascii="宋体" w:hAnsi="宋体" w:eastAsia="宋体" w:cs="宋体"/>
                <w:color w:val="auto"/>
                <w:kern w:val="0"/>
                <w:sz w:val="22"/>
                <w:szCs w:val="22"/>
                <w:lang w:val="en-US" w:eastAsia="zh-CN"/>
              </w:rPr>
              <w:t>汤家汇镇</w:t>
            </w:r>
          </w:p>
        </w:tc>
        <w:tc>
          <w:tcPr>
            <w:tcW w:w="1225" w:type="pct"/>
            <w:noWrap w:val="0"/>
            <w:tcMar>
              <w:top w:w="57" w:type="dxa"/>
              <w:left w:w="108" w:type="dxa"/>
              <w:bottom w:w="57"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kern w:val="0"/>
                <w:sz w:val="22"/>
                <w:szCs w:val="22"/>
              </w:rPr>
            </w:pPr>
            <w:r>
              <w:rPr>
                <w:rFonts w:hint="eastAsia" w:ascii="宋体" w:hAnsi="宋体" w:eastAsia="宋体" w:cs="宋体"/>
                <w:color w:val="auto"/>
                <w:kern w:val="0"/>
                <w:sz w:val="22"/>
                <w:szCs w:val="22"/>
                <w:lang w:val="en-US" w:eastAsia="zh-CN" w:bidi="ar"/>
              </w:rPr>
              <w:t>县委政法委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78" w:hRule="atLeast"/>
          <w:jc w:val="center"/>
        </w:trPr>
        <w:tc>
          <w:tcPr>
            <w:tcW w:w="919" w:type="pct"/>
            <w:noWrap w:val="0"/>
            <w:tcMar>
              <w:top w:w="57" w:type="dxa"/>
              <w:left w:w="108" w:type="dxa"/>
              <w:bottom w:w="57"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kern w:val="0"/>
                <w:sz w:val="22"/>
                <w:szCs w:val="22"/>
              </w:rPr>
            </w:pPr>
            <w:r>
              <w:rPr>
                <w:rFonts w:hint="eastAsia" w:ascii="宋体" w:hAnsi="宋体" w:eastAsia="宋体" w:cs="宋体"/>
                <w:color w:val="auto"/>
                <w:kern w:val="0"/>
                <w:sz w:val="22"/>
                <w:szCs w:val="22"/>
                <w:lang w:val="en-US" w:eastAsia="zh-CN"/>
              </w:rPr>
              <w:t>第八纵队</w:t>
            </w:r>
          </w:p>
        </w:tc>
        <w:tc>
          <w:tcPr>
            <w:tcW w:w="635" w:type="pct"/>
            <w:noWrap w:val="0"/>
            <w:tcMar>
              <w:top w:w="57" w:type="dxa"/>
              <w:left w:w="108" w:type="dxa"/>
              <w:bottom w:w="57"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倪秀锋</w:t>
            </w:r>
          </w:p>
        </w:tc>
        <w:tc>
          <w:tcPr>
            <w:tcW w:w="2218" w:type="pct"/>
            <w:noWrap w:val="0"/>
            <w:tcMar>
              <w:top w:w="57" w:type="dxa"/>
              <w:left w:w="108" w:type="dxa"/>
              <w:bottom w:w="57"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kern w:val="0"/>
                <w:sz w:val="22"/>
                <w:szCs w:val="22"/>
                <w:lang w:eastAsia="zh-CN"/>
              </w:rPr>
            </w:pPr>
            <w:r>
              <w:rPr>
                <w:rFonts w:hint="eastAsia" w:ascii="宋体" w:hAnsi="宋体" w:eastAsia="宋体" w:cs="宋体"/>
                <w:color w:val="auto"/>
                <w:kern w:val="0"/>
                <w:sz w:val="22"/>
                <w:szCs w:val="22"/>
                <w:lang w:val="en-US" w:eastAsia="zh-CN" w:bidi="ar"/>
              </w:rPr>
              <w:t>县委组织部、县委编办、县委群团办</w:t>
            </w:r>
            <w:r>
              <w:rPr>
                <w:rFonts w:hint="eastAsia" w:ascii="宋体" w:hAnsi="宋体" w:eastAsia="宋体" w:cs="宋体"/>
                <w:color w:val="auto"/>
                <w:kern w:val="0"/>
                <w:sz w:val="22"/>
                <w:szCs w:val="22"/>
                <w:lang w:eastAsia="zh-CN"/>
              </w:rPr>
              <w:t>、</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kern w:val="0"/>
                <w:sz w:val="22"/>
                <w:szCs w:val="22"/>
              </w:rPr>
            </w:pPr>
            <w:r>
              <w:rPr>
                <w:rFonts w:hint="eastAsia" w:ascii="宋体" w:hAnsi="宋体" w:eastAsia="宋体" w:cs="宋体"/>
                <w:color w:val="auto"/>
                <w:kern w:val="0"/>
                <w:sz w:val="22"/>
                <w:szCs w:val="22"/>
                <w:lang w:val="en-US" w:eastAsia="zh-CN"/>
              </w:rPr>
              <w:t>果子园乡</w:t>
            </w:r>
          </w:p>
        </w:tc>
        <w:tc>
          <w:tcPr>
            <w:tcW w:w="1225" w:type="pct"/>
            <w:noWrap w:val="0"/>
            <w:tcMar>
              <w:top w:w="57" w:type="dxa"/>
              <w:left w:w="108" w:type="dxa"/>
              <w:bottom w:w="57"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kern w:val="0"/>
                <w:sz w:val="22"/>
                <w:szCs w:val="22"/>
              </w:rPr>
            </w:pPr>
            <w:r>
              <w:rPr>
                <w:rFonts w:hint="eastAsia" w:ascii="宋体" w:hAnsi="宋体" w:eastAsia="宋体" w:cs="宋体"/>
                <w:color w:val="auto"/>
                <w:kern w:val="0"/>
                <w:sz w:val="22"/>
                <w:szCs w:val="22"/>
                <w:lang w:val="en-US" w:eastAsia="zh-CN" w:bidi="ar"/>
              </w:rPr>
              <w:t>县委组织部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70" w:hRule="atLeast"/>
          <w:jc w:val="center"/>
        </w:trPr>
        <w:tc>
          <w:tcPr>
            <w:tcW w:w="919" w:type="pct"/>
            <w:noWrap w:val="0"/>
            <w:tcMar>
              <w:top w:w="57" w:type="dxa"/>
              <w:left w:w="108" w:type="dxa"/>
              <w:bottom w:w="57"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kern w:val="0"/>
                <w:sz w:val="22"/>
                <w:szCs w:val="22"/>
              </w:rPr>
            </w:pPr>
            <w:r>
              <w:rPr>
                <w:rFonts w:hint="eastAsia" w:ascii="宋体" w:hAnsi="宋体" w:eastAsia="宋体" w:cs="宋体"/>
                <w:color w:val="auto"/>
                <w:kern w:val="0"/>
                <w:sz w:val="22"/>
                <w:szCs w:val="22"/>
                <w:lang w:val="en-US" w:eastAsia="zh-CN"/>
              </w:rPr>
              <w:t>第九纵队</w:t>
            </w:r>
          </w:p>
        </w:tc>
        <w:tc>
          <w:tcPr>
            <w:tcW w:w="635" w:type="pct"/>
            <w:noWrap w:val="0"/>
            <w:tcMar>
              <w:top w:w="57" w:type="dxa"/>
              <w:left w:w="108" w:type="dxa"/>
              <w:bottom w:w="57"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叶章科</w:t>
            </w:r>
          </w:p>
        </w:tc>
        <w:tc>
          <w:tcPr>
            <w:tcW w:w="2218" w:type="pct"/>
            <w:noWrap w:val="0"/>
            <w:tcMar>
              <w:top w:w="57" w:type="dxa"/>
              <w:left w:w="108" w:type="dxa"/>
              <w:bottom w:w="57"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kern w:val="0"/>
                <w:sz w:val="22"/>
                <w:szCs w:val="22"/>
                <w:lang w:val="en-US" w:eastAsia="zh-CN" w:bidi="ar"/>
              </w:rPr>
            </w:pPr>
            <w:r>
              <w:rPr>
                <w:rFonts w:hint="eastAsia" w:ascii="宋体" w:hAnsi="宋体" w:eastAsia="宋体" w:cs="宋体"/>
                <w:color w:val="auto"/>
                <w:kern w:val="0"/>
                <w:sz w:val="22"/>
                <w:szCs w:val="22"/>
              </w:rPr>
              <w:t>县</w:t>
            </w:r>
            <w:r>
              <w:rPr>
                <w:rFonts w:hint="eastAsia" w:ascii="宋体" w:hAnsi="宋体" w:eastAsia="宋体" w:cs="宋体"/>
                <w:color w:val="auto"/>
                <w:kern w:val="0"/>
                <w:sz w:val="22"/>
                <w:szCs w:val="22"/>
                <w:lang w:val="en-US" w:eastAsia="zh-CN" w:bidi="ar"/>
              </w:rPr>
              <w:t>市场监管局、</w:t>
            </w:r>
            <w:r>
              <w:rPr>
                <w:rFonts w:hint="eastAsia" w:ascii="宋体" w:hAnsi="宋体" w:eastAsia="宋体" w:cs="宋体"/>
                <w:color w:val="auto"/>
                <w:kern w:val="0"/>
                <w:sz w:val="22"/>
                <w:szCs w:val="22"/>
              </w:rPr>
              <w:t>县</w:t>
            </w:r>
            <w:r>
              <w:rPr>
                <w:rFonts w:hint="eastAsia" w:ascii="宋体" w:hAnsi="宋体" w:eastAsia="宋体" w:cs="宋体"/>
                <w:color w:val="auto"/>
                <w:kern w:val="0"/>
                <w:sz w:val="22"/>
                <w:szCs w:val="22"/>
                <w:lang w:val="en-US" w:eastAsia="zh-CN" w:bidi="ar"/>
              </w:rPr>
              <w:t>城管局、</w:t>
            </w:r>
            <w:r>
              <w:rPr>
                <w:rFonts w:hint="eastAsia" w:ascii="宋体" w:hAnsi="宋体" w:eastAsia="宋体" w:cs="宋体"/>
                <w:color w:val="auto"/>
                <w:kern w:val="0"/>
                <w:sz w:val="22"/>
                <w:szCs w:val="22"/>
              </w:rPr>
              <w:t>县</w:t>
            </w:r>
            <w:r>
              <w:rPr>
                <w:rFonts w:hint="eastAsia" w:ascii="宋体" w:hAnsi="宋体" w:eastAsia="宋体" w:cs="宋体"/>
                <w:color w:val="auto"/>
                <w:kern w:val="0"/>
                <w:sz w:val="22"/>
                <w:szCs w:val="22"/>
                <w:lang w:val="en-US" w:eastAsia="zh-CN" w:bidi="ar"/>
              </w:rPr>
              <w:t>应急局、</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kern w:val="0"/>
                <w:sz w:val="22"/>
                <w:szCs w:val="22"/>
              </w:rPr>
            </w:pPr>
            <w:r>
              <w:rPr>
                <w:rFonts w:hint="eastAsia" w:ascii="宋体" w:hAnsi="宋体" w:eastAsia="宋体" w:cs="宋体"/>
                <w:color w:val="auto"/>
                <w:kern w:val="0"/>
                <w:sz w:val="22"/>
                <w:szCs w:val="22"/>
                <w:lang w:val="en-US" w:eastAsia="zh-CN"/>
              </w:rPr>
              <w:t>斑竹园镇</w:t>
            </w:r>
            <w:r>
              <w:rPr>
                <w:rFonts w:hint="eastAsia" w:ascii="宋体" w:hAnsi="宋体" w:eastAsia="宋体" w:cs="宋体"/>
                <w:color w:val="auto"/>
                <w:spacing w:val="-11"/>
                <w:kern w:val="0"/>
                <w:sz w:val="22"/>
                <w:szCs w:val="22"/>
                <w:lang w:val="en-US" w:eastAsia="zh-CN"/>
              </w:rPr>
              <w:t>、铁冲乡、槐树湾乡</w:t>
            </w:r>
          </w:p>
        </w:tc>
        <w:tc>
          <w:tcPr>
            <w:tcW w:w="1225" w:type="pct"/>
            <w:noWrap w:val="0"/>
            <w:tcMar>
              <w:top w:w="57" w:type="dxa"/>
              <w:left w:w="108" w:type="dxa"/>
              <w:bottom w:w="57"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县</w:t>
            </w:r>
            <w:r>
              <w:rPr>
                <w:rFonts w:hint="eastAsia" w:ascii="宋体" w:hAnsi="宋体" w:eastAsia="宋体" w:cs="宋体"/>
                <w:color w:val="auto"/>
                <w:kern w:val="0"/>
                <w:sz w:val="22"/>
                <w:szCs w:val="22"/>
                <w:lang w:val="en-US" w:eastAsia="zh-CN" w:bidi="ar"/>
              </w:rPr>
              <w:t>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1" w:hRule="atLeast"/>
          <w:jc w:val="center"/>
        </w:trPr>
        <w:tc>
          <w:tcPr>
            <w:tcW w:w="919" w:type="pct"/>
            <w:noWrap w:val="0"/>
            <w:tcMar>
              <w:top w:w="57" w:type="dxa"/>
              <w:left w:w="108" w:type="dxa"/>
              <w:bottom w:w="57"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kern w:val="0"/>
                <w:sz w:val="22"/>
                <w:szCs w:val="22"/>
              </w:rPr>
            </w:pPr>
            <w:r>
              <w:rPr>
                <w:rFonts w:hint="eastAsia" w:ascii="宋体" w:hAnsi="宋体" w:eastAsia="宋体" w:cs="宋体"/>
                <w:color w:val="auto"/>
                <w:kern w:val="0"/>
                <w:sz w:val="22"/>
                <w:szCs w:val="22"/>
                <w:lang w:val="en-US" w:eastAsia="zh-CN"/>
              </w:rPr>
              <w:t>第十纵队</w:t>
            </w:r>
          </w:p>
        </w:tc>
        <w:tc>
          <w:tcPr>
            <w:tcW w:w="635" w:type="pct"/>
            <w:noWrap w:val="0"/>
            <w:tcMar>
              <w:top w:w="57" w:type="dxa"/>
              <w:left w:w="108" w:type="dxa"/>
              <w:bottom w:w="57"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张贻胜</w:t>
            </w:r>
          </w:p>
        </w:tc>
        <w:tc>
          <w:tcPr>
            <w:tcW w:w="2218" w:type="pct"/>
            <w:noWrap w:val="0"/>
            <w:tcMar>
              <w:top w:w="57" w:type="dxa"/>
              <w:left w:w="108" w:type="dxa"/>
              <w:bottom w:w="57"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kern w:val="0"/>
                <w:sz w:val="22"/>
                <w:szCs w:val="22"/>
              </w:rPr>
            </w:pPr>
            <w:r>
              <w:rPr>
                <w:rFonts w:hint="eastAsia" w:ascii="宋体" w:hAnsi="宋体" w:eastAsia="宋体" w:cs="宋体"/>
                <w:color w:val="auto"/>
                <w:kern w:val="0"/>
                <w:sz w:val="22"/>
                <w:szCs w:val="22"/>
                <w:lang w:val="en-US" w:eastAsia="zh-CN"/>
              </w:rPr>
              <w:t>县委办公室、</w:t>
            </w:r>
            <w:r>
              <w:rPr>
                <w:rFonts w:hint="eastAsia" w:ascii="宋体" w:hAnsi="宋体" w:eastAsia="宋体" w:cs="宋体"/>
                <w:color w:val="auto"/>
                <w:kern w:val="0"/>
                <w:sz w:val="22"/>
                <w:szCs w:val="22"/>
              </w:rPr>
              <w:t>县委统战部、</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县机关事务中心</w:t>
            </w:r>
            <w:r>
              <w:rPr>
                <w:rFonts w:hint="eastAsia" w:ascii="宋体" w:hAnsi="宋体" w:eastAsia="宋体" w:cs="宋体"/>
                <w:color w:val="auto"/>
                <w:kern w:val="0"/>
                <w:sz w:val="22"/>
                <w:szCs w:val="22"/>
                <w:lang w:eastAsia="zh-CN"/>
              </w:rPr>
              <w:t>、</w:t>
            </w:r>
            <w:r>
              <w:rPr>
                <w:rFonts w:hint="eastAsia" w:ascii="宋体" w:hAnsi="宋体" w:eastAsia="宋体" w:cs="宋体"/>
                <w:color w:val="auto"/>
                <w:kern w:val="0"/>
                <w:sz w:val="22"/>
                <w:szCs w:val="22"/>
                <w:lang w:val="en-US" w:eastAsia="zh-CN"/>
              </w:rPr>
              <w:t>双河镇</w:t>
            </w:r>
          </w:p>
        </w:tc>
        <w:tc>
          <w:tcPr>
            <w:tcW w:w="1225" w:type="pct"/>
            <w:noWrap w:val="0"/>
            <w:tcMar>
              <w:top w:w="57" w:type="dxa"/>
              <w:left w:w="108" w:type="dxa"/>
              <w:bottom w:w="57"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kern w:val="0"/>
                <w:sz w:val="22"/>
                <w:szCs w:val="22"/>
              </w:rPr>
            </w:pPr>
            <w:r>
              <w:rPr>
                <w:rFonts w:hint="eastAsia" w:ascii="宋体" w:hAnsi="宋体" w:eastAsia="宋体" w:cs="宋体"/>
                <w:color w:val="auto"/>
                <w:kern w:val="0"/>
                <w:sz w:val="22"/>
                <w:szCs w:val="22"/>
                <w:lang w:val="en-US" w:eastAsia="zh-CN"/>
              </w:rPr>
              <w:t>县委办公室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70" w:hRule="atLeast"/>
          <w:jc w:val="center"/>
        </w:trPr>
        <w:tc>
          <w:tcPr>
            <w:tcW w:w="919" w:type="pct"/>
            <w:noWrap w:val="0"/>
            <w:tcMar>
              <w:top w:w="57" w:type="dxa"/>
              <w:left w:w="108" w:type="dxa"/>
              <w:bottom w:w="57"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宋体" w:hAnsi="宋体" w:eastAsia="宋体" w:cs="宋体"/>
                <w:color w:val="auto"/>
                <w:kern w:val="0"/>
                <w:sz w:val="22"/>
                <w:szCs w:val="22"/>
                <w:lang w:val="en-US" w:eastAsia="zh-CN"/>
              </w:rPr>
            </w:pPr>
            <w:r>
              <w:rPr>
                <w:rFonts w:hint="eastAsia" w:ascii="宋体" w:hAnsi="宋体" w:eastAsia="宋体" w:cs="宋体"/>
                <w:color w:val="auto"/>
                <w:kern w:val="0"/>
                <w:sz w:val="22"/>
                <w:szCs w:val="22"/>
                <w:lang w:val="en-US" w:eastAsia="zh-CN"/>
              </w:rPr>
              <w:t>第十一纵队</w:t>
            </w:r>
          </w:p>
        </w:tc>
        <w:tc>
          <w:tcPr>
            <w:tcW w:w="635" w:type="pct"/>
            <w:noWrap w:val="0"/>
            <w:tcMar>
              <w:top w:w="57" w:type="dxa"/>
              <w:left w:w="108" w:type="dxa"/>
              <w:bottom w:w="57"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宋体" w:hAnsi="宋体" w:eastAsia="宋体" w:cs="宋体"/>
                <w:color w:val="auto"/>
                <w:kern w:val="0"/>
                <w:sz w:val="22"/>
                <w:szCs w:val="22"/>
                <w:lang w:val="en-US" w:eastAsia="zh-CN"/>
              </w:rPr>
            </w:pPr>
            <w:r>
              <w:rPr>
                <w:rFonts w:hint="eastAsia" w:ascii="宋体" w:hAnsi="宋体" w:eastAsia="宋体" w:cs="宋体"/>
                <w:color w:val="auto"/>
                <w:kern w:val="0"/>
                <w:sz w:val="22"/>
                <w:szCs w:val="22"/>
                <w:lang w:val="en-US" w:eastAsia="zh-CN"/>
              </w:rPr>
              <w:t>王蕊蕊</w:t>
            </w:r>
          </w:p>
        </w:tc>
        <w:tc>
          <w:tcPr>
            <w:tcW w:w="2218" w:type="pct"/>
            <w:noWrap w:val="0"/>
            <w:tcMar>
              <w:top w:w="57" w:type="dxa"/>
              <w:left w:w="108" w:type="dxa"/>
              <w:bottom w:w="57"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kern w:val="0"/>
                <w:sz w:val="22"/>
                <w:szCs w:val="22"/>
                <w:lang w:val="en-US" w:eastAsia="zh-CN" w:bidi="ar"/>
              </w:rPr>
            </w:pPr>
            <w:r>
              <w:rPr>
                <w:rFonts w:hint="eastAsia" w:ascii="宋体" w:hAnsi="宋体" w:eastAsia="宋体" w:cs="宋体"/>
                <w:color w:val="auto"/>
                <w:kern w:val="0"/>
                <w:sz w:val="22"/>
                <w:szCs w:val="22"/>
                <w:lang w:val="en-US" w:eastAsia="zh-CN" w:bidi="ar"/>
              </w:rPr>
              <w:t>县委宣传部、</w:t>
            </w:r>
            <w:r>
              <w:rPr>
                <w:rFonts w:hint="eastAsia" w:ascii="宋体" w:hAnsi="宋体" w:eastAsia="宋体" w:cs="宋体"/>
                <w:color w:val="auto"/>
                <w:kern w:val="0"/>
                <w:sz w:val="22"/>
                <w:szCs w:val="22"/>
              </w:rPr>
              <w:t>县</w:t>
            </w:r>
            <w:r>
              <w:rPr>
                <w:rFonts w:hint="eastAsia" w:ascii="宋体" w:hAnsi="宋体" w:eastAsia="宋体" w:cs="宋体"/>
                <w:color w:val="auto"/>
                <w:kern w:val="0"/>
                <w:sz w:val="22"/>
                <w:szCs w:val="22"/>
                <w:lang w:val="en-US" w:eastAsia="zh-CN" w:bidi="ar"/>
              </w:rPr>
              <w:t>文旅体育局、</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宋体" w:hAnsi="宋体" w:eastAsia="宋体" w:cs="宋体"/>
                <w:color w:val="auto"/>
                <w:kern w:val="0"/>
                <w:sz w:val="22"/>
                <w:szCs w:val="22"/>
                <w:lang w:val="en-US" w:eastAsia="zh-CN"/>
              </w:rPr>
            </w:pPr>
            <w:r>
              <w:rPr>
                <w:rFonts w:hint="eastAsia" w:ascii="宋体" w:hAnsi="宋体" w:eastAsia="宋体" w:cs="宋体"/>
                <w:color w:val="auto"/>
                <w:kern w:val="0"/>
                <w:sz w:val="22"/>
                <w:szCs w:val="22"/>
              </w:rPr>
              <w:t>县</w:t>
            </w:r>
            <w:r>
              <w:rPr>
                <w:rFonts w:hint="eastAsia" w:ascii="宋体" w:hAnsi="宋体" w:eastAsia="宋体" w:cs="宋体"/>
                <w:color w:val="auto"/>
                <w:kern w:val="0"/>
                <w:sz w:val="22"/>
                <w:szCs w:val="22"/>
                <w:lang w:val="en-US" w:eastAsia="zh-CN" w:bidi="ar"/>
              </w:rPr>
              <w:t>融媒体中心、县委史志室</w:t>
            </w:r>
            <w:r>
              <w:rPr>
                <w:rFonts w:hint="eastAsia" w:ascii="宋体" w:hAnsi="宋体" w:eastAsia="宋体" w:cs="宋体"/>
                <w:color w:val="auto"/>
                <w:kern w:val="0"/>
                <w:sz w:val="22"/>
                <w:szCs w:val="22"/>
                <w:lang w:eastAsia="zh-CN"/>
              </w:rPr>
              <w:t>、</w:t>
            </w:r>
            <w:r>
              <w:rPr>
                <w:rFonts w:hint="eastAsia" w:ascii="宋体" w:hAnsi="宋体" w:eastAsia="宋体" w:cs="宋体"/>
                <w:bCs w:val="0"/>
                <w:color w:val="auto"/>
                <w:kern w:val="0"/>
                <w:sz w:val="22"/>
                <w:szCs w:val="22"/>
              </w:rPr>
              <w:t>流波䃥镇</w:t>
            </w:r>
          </w:p>
        </w:tc>
        <w:tc>
          <w:tcPr>
            <w:tcW w:w="1225" w:type="pct"/>
            <w:noWrap w:val="0"/>
            <w:tcMar>
              <w:top w:w="57" w:type="dxa"/>
              <w:left w:w="108" w:type="dxa"/>
              <w:bottom w:w="57"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kern w:val="0"/>
                <w:sz w:val="22"/>
                <w:szCs w:val="22"/>
                <w:lang w:val="en-US" w:eastAsia="zh-CN"/>
              </w:rPr>
            </w:pPr>
            <w:r>
              <w:rPr>
                <w:rFonts w:hint="eastAsia" w:ascii="宋体" w:hAnsi="宋体" w:eastAsia="宋体" w:cs="宋体"/>
                <w:color w:val="auto"/>
                <w:kern w:val="0"/>
                <w:sz w:val="22"/>
                <w:szCs w:val="22"/>
                <w:lang w:val="en-US" w:eastAsia="zh-CN" w:bidi="ar"/>
              </w:rPr>
              <w:t>县委宣传部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78" w:hRule="atLeast"/>
          <w:jc w:val="center"/>
        </w:trPr>
        <w:tc>
          <w:tcPr>
            <w:tcW w:w="919" w:type="pct"/>
            <w:noWrap w:val="0"/>
            <w:tcMar>
              <w:top w:w="57" w:type="dxa"/>
              <w:left w:w="108" w:type="dxa"/>
              <w:bottom w:w="57"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kern w:val="0"/>
                <w:sz w:val="22"/>
                <w:szCs w:val="22"/>
              </w:rPr>
            </w:pPr>
            <w:r>
              <w:rPr>
                <w:rFonts w:hint="eastAsia" w:ascii="宋体" w:hAnsi="宋体" w:eastAsia="宋体" w:cs="宋体"/>
                <w:color w:val="auto"/>
                <w:kern w:val="0"/>
                <w:sz w:val="22"/>
                <w:szCs w:val="22"/>
                <w:lang w:val="en-US" w:eastAsia="zh-CN"/>
              </w:rPr>
              <w:t>第十二纵队</w:t>
            </w:r>
          </w:p>
        </w:tc>
        <w:tc>
          <w:tcPr>
            <w:tcW w:w="635" w:type="pct"/>
            <w:noWrap w:val="0"/>
            <w:tcMar>
              <w:top w:w="57" w:type="dxa"/>
              <w:left w:w="108" w:type="dxa"/>
              <w:bottom w:w="57"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王学军</w:t>
            </w:r>
          </w:p>
        </w:tc>
        <w:tc>
          <w:tcPr>
            <w:tcW w:w="2218" w:type="pct"/>
            <w:noWrap w:val="0"/>
            <w:tcMar>
              <w:top w:w="57" w:type="dxa"/>
              <w:left w:w="108" w:type="dxa"/>
              <w:bottom w:w="57"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kern w:val="0"/>
                <w:sz w:val="22"/>
                <w:szCs w:val="22"/>
                <w:lang w:eastAsia="zh-CN"/>
              </w:rPr>
            </w:pPr>
            <w:r>
              <w:rPr>
                <w:rFonts w:hint="eastAsia" w:ascii="宋体" w:hAnsi="宋体" w:eastAsia="宋体" w:cs="宋体"/>
                <w:color w:val="auto"/>
                <w:kern w:val="0"/>
                <w:sz w:val="22"/>
                <w:szCs w:val="22"/>
              </w:rPr>
              <w:t>县</w:t>
            </w:r>
            <w:r>
              <w:rPr>
                <w:rFonts w:hint="eastAsia" w:ascii="宋体" w:hAnsi="宋体" w:eastAsia="宋体" w:cs="宋体"/>
                <w:color w:val="auto"/>
                <w:kern w:val="0"/>
                <w:sz w:val="22"/>
                <w:szCs w:val="22"/>
                <w:lang w:val="en-US" w:eastAsia="zh-CN" w:bidi="ar"/>
              </w:rPr>
              <w:t>交通局、</w:t>
            </w:r>
            <w:r>
              <w:rPr>
                <w:rFonts w:hint="eastAsia" w:ascii="宋体" w:hAnsi="宋体" w:eastAsia="宋体" w:cs="宋体"/>
                <w:color w:val="auto"/>
                <w:kern w:val="0"/>
                <w:sz w:val="22"/>
                <w:szCs w:val="22"/>
              </w:rPr>
              <w:t>县</w:t>
            </w:r>
            <w:r>
              <w:rPr>
                <w:rFonts w:hint="eastAsia" w:ascii="宋体" w:hAnsi="宋体" w:eastAsia="宋体" w:cs="宋体"/>
                <w:color w:val="auto"/>
                <w:kern w:val="0"/>
                <w:sz w:val="22"/>
                <w:szCs w:val="22"/>
                <w:lang w:val="en-US" w:eastAsia="zh-CN" w:bidi="ar"/>
              </w:rPr>
              <w:t>住建局、县规划中心</w:t>
            </w:r>
            <w:r>
              <w:rPr>
                <w:rFonts w:hint="eastAsia" w:ascii="宋体" w:hAnsi="宋体" w:eastAsia="宋体" w:cs="宋体"/>
                <w:color w:val="auto"/>
                <w:kern w:val="0"/>
                <w:sz w:val="22"/>
                <w:szCs w:val="22"/>
                <w:lang w:eastAsia="zh-CN"/>
              </w:rPr>
              <w:t>、</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kern w:val="0"/>
                <w:sz w:val="22"/>
                <w:szCs w:val="22"/>
              </w:rPr>
            </w:pPr>
            <w:r>
              <w:rPr>
                <w:rFonts w:hint="eastAsia" w:ascii="宋体" w:hAnsi="宋体" w:eastAsia="宋体" w:cs="宋体"/>
                <w:color w:val="auto"/>
                <w:kern w:val="0"/>
                <w:sz w:val="22"/>
                <w:szCs w:val="22"/>
                <w:lang w:val="en-US" w:eastAsia="zh-CN"/>
              </w:rPr>
              <w:t>关庙乡</w:t>
            </w:r>
          </w:p>
        </w:tc>
        <w:tc>
          <w:tcPr>
            <w:tcW w:w="1225" w:type="pct"/>
            <w:noWrap w:val="0"/>
            <w:tcMar>
              <w:top w:w="57" w:type="dxa"/>
              <w:left w:w="108" w:type="dxa"/>
              <w:bottom w:w="57"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县</w:t>
            </w:r>
            <w:r>
              <w:rPr>
                <w:rFonts w:hint="eastAsia" w:ascii="宋体" w:hAnsi="宋体" w:eastAsia="宋体" w:cs="宋体"/>
                <w:color w:val="auto"/>
                <w:kern w:val="0"/>
                <w:sz w:val="22"/>
                <w:szCs w:val="22"/>
                <w:lang w:val="en-US" w:eastAsia="zh-CN" w:bidi="ar"/>
              </w:rPr>
              <w:t>交通局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47" w:hRule="atLeast"/>
          <w:jc w:val="center"/>
        </w:trPr>
        <w:tc>
          <w:tcPr>
            <w:tcW w:w="919" w:type="pct"/>
            <w:noWrap w:val="0"/>
            <w:tcMar>
              <w:top w:w="57" w:type="dxa"/>
              <w:left w:w="108" w:type="dxa"/>
              <w:bottom w:w="57"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kern w:val="0"/>
                <w:sz w:val="22"/>
                <w:szCs w:val="22"/>
              </w:rPr>
            </w:pPr>
            <w:r>
              <w:rPr>
                <w:rFonts w:hint="eastAsia" w:ascii="宋体" w:hAnsi="宋体" w:eastAsia="宋体" w:cs="宋体"/>
                <w:color w:val="auto"/>
                <w:kern w:val="0"/>
                <w:sz w:val="22"/>
                <w:szCs w:val="22"/>
                <w:lang w:val="en-US" w:eastAsia="zh-CN"/>
              </w:rPr>
              <w:t>第十三纵队</w:t>
            </w:r>
          </w:p>
        </w:tc>
        <w:tc>
          <w:tcPr>
            <w:tcW w:w="635" w:type="pct"/>
            <w:noWrap w:val="0"/>
            <w:tcMar>
              <w:top w:w="57" w:type="dxa"/>
              <w:left w:w="108" w:type="dxa"/>
              <w:bottom w:w="57"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王玉宝</w:t>
            </w:r>
          </w:p>
        </w:tc>
        <w:tc>
          <w:tcPr>
            <w:tcW w:w="2218" w:type="pct"/>
            <w:noWrap w:val="0"/>
            <w:tcMar>
              <w:top w:w="57" w:type="dxa"/>
              <w:left w:w="108" w:type="dxa"/>
              <w:bottom w:w="57"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kern w:val="0"/>
                <w:sz w:val="22"/>
                <w:szCs w:val="22"/>
                <w:lang w:val="en-US" w:eastAsia="zh-CN" w:bidi="ar"/>
              </w:rPr>
            </w:pPr>
            <w:r>
              <w:rPr>
                <w:rFonts w:hint="eastAsia" w:ascii="宋体" w:hAnsi="宋体" w:eastAsia="宋体" w:cs="宋体"/>
                <w:color w:val="auto"/>
                <w:kern w:val="0"/>
                <w:sz w:val="22"/>
                <w:szCs w:val="22"/>
              </w:rPr>
              <w:t>县</w:t>
            </w:r>
            <w:r>
              <w:rPr>
                <w:rFonts w:hint="eastAsia" w:ascii="宋体" w:hAnsi="宋体" w:eastAsia="宋体" w:cs="宋体"/>
                <w:color w:val="auto"/>
                <w:kern w:val="0"/>
                <w:sz w:val="22"/>
                <w:szCs w:val="22"/>
                <w:lang w:val="en-US" w:eastAsia="zh-CN" w:bidi="ar"/>
              </w:rPr>
              <w:t>农业农村局、</w:t>
            </w:r>
            <w:r>
              <w:rPr>
                <w:rFonts w:hint="eastAsia" w:ascii="宋体" w:hAnsi="宋体" w:eastAsia="宋体" w:cs="宋体"/>
                <w:color w:val="auto"/>
                <w:kern w:val="0"/>
                <w:sz w:val="22"/>
                <w:szCs w:val="22"/>
              </w:rPr>
              <w:t>县</w:t>
            </w:r>
            <w:r>
              <w:rPr>
                <w:rFonts w:hint="eastAsia" w:ascii="宋体" w:hAnsi="宋体" w:eastAsia="宋体" w:cs="宋体"/>
                <w:color w:val="auto"/>
                <w:kern w:val="0"/>
                <w:sz w:val="22"/>
                <w:szCs w:val="22"/>
                <w:lang w:val="en-US" w:eastAsia="zh-CN" w:bidi="ar"/>
              </w:rPr>
              <w:t>林业局、</w:t>
            </w:r>
            <w:r>
              <w:rPr>
                <w:rFonts w:hint="eastAsia" w:ascii="宋体" w:hAnsi="宋体" w:eastAsia="宋体" w:cs="宋体"/>
                <w:color w:val="auto"/>
                <w:kern w:val="0"/>
                <w:sz w:val="22"/>
                <w:szCs w:val="22"/>
              </w:rPr>
              <w:t>县</w:t>
            </w:r>
            <w:r>
              <w:rPr>
                <w:rFonts w:hint="eastAsia" w:ascii="宋体" w:hAnsi="宋体" w:eastAsia="宋体" w:cs="宋体"/>
                <w:color w:val="auto"/>
                <w:kern w:val="0"/>
                <w:sz w:val="22"/>
                <w:szCs w:val="22"/>
                <w:lang w:val="en-US" w:eastAsia="zh-CN" w:bidi="ar"/>
              </w:rPr>
              <w:t>水利局、</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kern w:val="0"/>
                <w:sz w:val="22"/>
                <w:szCs w:val="22"/>
                <w:lang w:val="en-US" w:eastAsia="zh-CN" w:bidi="ar"/>
              </w:rPr>
            </w:pPr>
            <w:r>
              <w:rPr>
                <w:rFonts w:hint="eastAsia" w:ascii="宋体" w:hAnsi="宋体" w:eastAsia="宋体" w:cs="宋体"/>
                <w:color w:val="auto"/>
                <w:kern w:val="0"/>
                <w:sz w:val="22"/>
                <w:szCs w:val="22"/>
              </w:rPr>
              <w:t>县</w:t>
            </w:r>
            <w:r>
              <w:rPr>
                <w:rFonts w:hint="eastAsia" w:ascii="宋体" w:hAnsi="宋体" w:eastAsia="宋体" w:cs="宋体"/>
                <w:color w:val="auto"/>
                <w:kern w:val="0"/>
                <w:sz w:val="22"/>
                <w:szCs w:val="22"/>
                <w:lang w:val="en-US" w:eastAsia="zh-CN" w:bidi="ar"/>
              </w:rPr>
              <w:t>茶美中心、</w:t>
            </w:r>
            <w:r>
              <w:rPr>
                <w:rFonts w:hint="eastAsia" w:ascii="宋体" w:hAnsi="宋体" w:eastAsia="宋体" w:cs="宋体"/>
                <w:color w:val="auto"/>
                <w:kern w:val="0"/>
                <w:sz w:val="22"/>
                <w:szCs w:val="22"/>
              </w:rPr>
              <w:t>县</w:t>
            </w:r>
            <w:r>
              <w:rPr>
                <w:rFonts w:hint="eastAsia" w:ascii="宋体" w:hAnsi="宋体" w:eastAsia="宋体" w:cs="宋体"/>
                <w:color w:val="auto"/>
                <w:kern w:val="0"/>
                <w:sz w:val="22"/>
                <w:szCs w:val="22"/>
                <w:lang w:val="en-US" w:eastAsia="zh-CN" w:bidi="ar"/>
              </w:rPr>
              <w:t>中药产业中心、</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县</w:t>
            </w:r>
            <w:r>
              <w:rPr>
                <w:rFonts w:hint="eastAsia" w:ascii="宋体" w:hAnsi="宋体" w:eastAsia="宋体" w:cs="宋体"/>
                <w:color w:val="auto"/>
                <w:kern w:val="0"/>
                <w:sz w:val="22"/>
                <w:szCs w:val="22"/>
                <w:lang w:val="en-US" w:eastAsia="zh-CN" w:bidi="ar"/>
              </w:rPr>
              <w:t>乡村振兴局</w:t>
            </w:r>
            <w:r>
              <w:rPr>
                <w:rFonts w:hint="eastAsia" w:ascii="宋体" w:hAnsi="宋体" w:eastAsia="宋体" w:cs="宋体"/>
                <w:color w:val="auto"/>
                <w:kern w:val="0"/>
                <w:sz w:val="22"/>
                <w:szCs w:val="22"/>
                <w:lang w:eastAsia="zh-CN"/>
              </w:rPr>
              <w:t>、</w:t>
            </w:r>
            <w:r>
              <w:rPr>
                <w:rFonts w:hint="eastAsia" w:ascii="宋体" w:hAnsi="宋体" w:eastAsia="宋体" w:cs="宋体"/>
                <w:color w:val="auto"/>
                <w:kern w:val="0"/>
                <w:sz w:val="22"/>
                <w:szCs w:val="22"/>
                <w:lang w:val="en-US" w:eastAsia="zh-CN"/>
              </w:rPr>
              <w:t>全军乡</w:t>
            </w:r>
          </w:p>
        </w:tc>
        <w:tc>
          <w:tcPr>
            <w:tcW w:w="1225" w:type="pct"/>
            <w:noWrap w:val="0"/>
            <w:tcMar>
              <w:top w:w="57" w:type="dxa"/>
              <w:left w:w="108" w:type="dxa"/>
              <w:bottom w:w="57"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县</w:t>
            </w:r>
            <w:r>
              <w:rPr>
                <w:rFonts w:hint="eastAsia" w:ascii="宋体" w:hAnsi="宋体" w:eastAsia="宋体" w:cs="宋体"/>
                <w:color w:val="auto"/>
                <w:kern w:val="0"/>
                <w:sz w:val="22"/>
                <w:szCs w:val="22"/>
                <w:lang w:val="en-US" w:eastAsia="zh-CN" w:bidi="ar"/>
              </w:rPr>
              <w:t>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70" w:hRule="atLeast"/>
          <w:jc w:val="center"/>
        </w:trPr>
        <w:tc>
          <w:tcPr>
            <w:tcW w:w="919" w:type="pct"/>
            <w:noWrap w:val="0"/>
            <w:tcMar>
              <w:top w:w="57" w:type="dxa"/>
              <w:left w:w="108" w:type="dxa"/>
              <w:bottom w:w="57"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kern w:val="0"/>
                <w:sz w:val="22"/>
                <w:szCs w:val="22"/>
              </w:rPr>
            </w:pPr>
            <w:r>
              <w:rPr>
                <w:rFonts w:hint="eastAsia" w:ascii="宋体" w:hAnsi="宋体" w:eastAsia="宋体" w:cs="宋体"/>
                <w:color w:val="auto"/>
                <w:kern w:val="0"/>
                <w:sz w:val="22"/>
                <w:szCs w:val="22"/>
                <w:lang w:val="en-US" w:eastAsia="zh-CN"/>
              </w:rPr>
              <w:t>第十四纵队</w:t>
            </w:r>
          </w:p>
        </w:tc>
        <w:tc>
          <w:tcPr>
            <w:tcW w:w="635" w:type="pct"/>
            <w:noWrap w:val="0"/>
            <w:tcMar>
              <w:top w:w="57" w:type="dxa"/>
              <w:left w:w="108" w:type="dxa"/>
              <w:bottom w:w="57"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朱 煜</w:t>
            </w:r>
          </w:p>
        </w:tc>
        <w:tc>
          <w:tcPr>
            <w:tcW w:w="2218" w:type="pct"/>
            <w:noWrap w:val="0"/>
            <w:tcMar>
              <w:top w:w="57" w:type="dxa"/>
              <w:left w:w="108" w:type="dxa"/>
              <w:bottom w:w="57"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县</w:t>
            </w:r>
            <w:r>
              <w:rPr>
                <w:rFonts w:hint="eastAsia" w:ascii="宋体" w:hAnsi="宋体" w:eastAsia="宋体" w:cs="宋体"/>
                <w:color w:val="auto"/>
                <w:kern w:val="0"/>
                <w:sz w:val="22"/>
                <w:szCs w:val="22"/>
                <w:lang w:val="en-US" w:eastAsia="zh-CN" w:bidi="ar"/>
              </w:rPr>
              <w:t>卫健委、</w:t>
            </w:r>
            <w:r>
              <w:rPr>
                <w:rFonts w:hint="eastAsia" w:ascii="宋体" w:hAnsi="宋体" w:eastAsia="宋体" w:cs="宋体"/>
                <w:color w:val="auto"/>
                <w:kern w:val="0"/>
                <w:sz w:val="22"/>
                <w:szCs w:val="22"/>
              </w:rPr>
              <w:t>县</w:t>
            </w:r>
            <w:r>
              <w:rPr>
                <w:rFonts w:hint="eastAsia" w:ascii="宋体" w:hAnsi="宋体" w:eastAsia="宋体" w:cs="宋体"/>
                <w:color w:val="auto"/>
                <w:kern w:val="0"/>
                <w:sz w:val="22"/>
                <w:szCs w:val="22"/>
                <w:lang w:val="en-US" w:eastAsia="zh-CN" w:bidi="ar"/>
              </w:rPr>
              <w:t>医保局、</w:t>
            </w:r>
            <w:r>
              <w:rPr>
                <w:rFonts w:hint="eastAsia" w:ascii="宋体" w:hAnsi="宋体" w:eastAsia="宋体" w:cs="宋体"/>
                <w:color w:val="auto"/>
                <w:kern w:val="0"/>
                <w:sz w:val="22"/>
                <w:szCs w:val="22"/>
              </w:rPr>
              <w:t>县</w:t>
            </w:r>
            <w:r>
              <w:rPr>
                <w:rFonts w:hint="eastAsia" w:ascii="宋体" w:hAnsi="宋体" w:eastAsia="宋体" w:cs="宋体"/>
                <w:color w:val="auto"/>
                <w:kern w:val="0"/>
                <w:sz w:val="22"/>
                <w:szCs w:val="22"/>
                <w:lang w:val="en-US" w:eastAsia="zh-CN" w:bidi="ar"/>
              </w:rPr>
              <w:t>民政局、</w:t>
            </w:r>
            <w:r>
              <w:rPr>
                <w:rFonts w:hint="eastAsia" w:ascii="宋体" w:hAnsi="宋体" w:eastAsia="宋体" w:cs="宋体"/>
                <w:color w:val="auto"/>
                <w:kern w:val="0"/>
                <w:sz w:val="22"/>
                <w:szCs w:val="22"/>
              </w:rPr>
              <w:t>县</w:t>
            </w:r>
            <w:r>
              <w:rPr>
                <w:rFonts w:hint="eastAsia" w:ascii="宋体" w:hAnsi="宋体" w:eastAsia="宋体" w:cs="宋体"/>
                <w:color w:val="auto"/>
                <w:kern w:val="0"/>
                <w:sz w:val="22"/>
                <w:szCs w:val="22"/>
                <w:lang w:val="en-US" w:eastAsia="zh-CN" w:bidi="ar"/>
              </w:rPr>
              <w:t>残联、县红十字会</w:t>
            </w:r>
            <w:r>
              <w:rPr>
                <w:rFonts w:hint="eastAsia" w:ascii="宋体" w:hAnsi="宋体" w:eastAsia="宋体" w:cs="宋体"/>
                <w:color w:val="auto"/>
                <w:kern w:val="0"/>
                <w:sz w:val="22"/>
                <w:szCs w:val="22"/>
                <w:lang w:eastAsia="zh-CN"/>
              </w:rPr>
              <w:t>、</w:t>
            </w:r>
            <w:r>
              <w:rPr>
                <w:rFonts w:hint="eastAsia" w:ascii="宋体" w:hAnsi="宋体" w:eastAsia="宋体" w:cs="宋体"/>
                <w:color w:val="auto"/>
                <w:kern w:val="0"/>
                <w:sz w:val="22"/>
                <w:szCs w:val="22"/>
                <w:lang w:val="en-US" w:eastAsia="zh-CN"/>
              </w:rPr>
              <w:t>桃岭乡</w:t>
            </w:r>
          </w:p>
        </w:tc>
        <w:tc>
          <w:tcPr>
            <w:tcW w:w="1225" w:type="pct"/>
            <w:noWrap w:val="0"/>
            <w:tcMar>
              <w:top w:w="57" w:type="dxa"/>
              <w:left w:w="108" w:type="dxa"/>
              <w:bottom w:w="57"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县</w:t>
            </w:r>
            <w:r>
              <w:rPr>
                <w:rFonts w:hint="eastAsia" w:ascii="宋体" w:hAnsi="宋体" w:eastAsia="宋体" w:cs="宋体"/>
                <w:color w:val="auto"/>
                <w:kern w:val="0"/>
                <w:sz w:val="22"/>
                <w:szCs w:val="22"/>
                <w:lang w:val="en-US" w:eastAsia="zh-CN" w:bidi="ar"/>
              </w:rPr>
              <w:t>卫健委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02" w:hRule="atLeast"/>
          <w:jc w:val="center"/>
        </w:trPr>
        <w:tc>
          <w:tcPr>
            <w:tcW w:w="919" w:type="pct"/>
            <w:noWrap w:val="0"/>
            <w:tcMar>
              <w:top w:w="57" w:type="dxa"/>
              <w:left w:w="108" w:type="dxa"/>
              <w:bottom w:w="57"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kern w:val="0"/>
                <w:sz w:val="22"/>
                <w:szCs w:val="22"/>
              </w:rPr>
            </w:pPr>
            <w:r>
              <w:rPr>
                <w:rFonts w:hint="eastAsia" w:ascii="宋体" w:hAnsi="宋体" w:eastAsia="宋体" w:cs="宋体"/>
                <w:color w:val="auto"/>
                <w:kern w:val="0"/>
                <w:sz w:val="22"/>
                <w:szCs w:val="22"/>
                <w:lang w:val="en-US" w:eastAsia="zh-CN"/>
              </w:rPr>
              <w:t>第十五纵队</w:t>
            </w:r>
          </w:p>
        </w:tc>
        <w:tc>
          <w:tcPr>
            <w:tcW w:w="635" w:type="pct"/>
            <w:noWrap w:val="0"/>
            <w:tcMar>
              <w:top w:w="57" w:type="dxa"/>
              <w:left w:w="108" w:type="dxa"/>
              <w:bottom w:w="57"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陈奎松</w:t>
            </w:r>
          </w:p>
        </w:tc>
        <w:tc>
          <w:tcPr>
            <w:tcW w:w="2218" w:type="pct"/>
            <w:noWrap w:val="0"/>
            <w:tcMar>
              <w:top w:w="57" w:type="dxa"/>
              <w:left w:w="108" w:type="dxa"/>
              <w:bottom w:w="57"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kern w:val="0"/>
                <w:sz w:val="22"/>
                <w:szCs w:val="22"/>
                <w:lang w:val="en-US" w:eastAsia="zh-CN" w:bidi="ar"/>
              </w:rPr>
            </w:pPr>
            <w:r>
              <w:rPr>
                <w:rFonts w:hint="eastAsia" w:ascii="宋体" w:hAnsi="宋体" w:eastAsia="宋体" w:cs="宋体"/>
                <w:color w:val="auto"/>
                <w:kern w:val="0"/>
                <w:sz w:val="22"/>
                <w:szCs w:val="22"/>
              </w:rPr>
              <w:t>县</w:t>
            </w:r>
            <w:r>
              <w:rPr>
                <w:rFonts w:hint="eastAsia" w:ascii="宋体" w:hAnsi="宋体" w:eastAsia="宋体" w:cs="宋体"/>
                <w:color w:val="auto"/>
                <w:kern w:val="0"/>
                <w:sz w:val="22"/>
                <w:szCs w:val="22"/>
                <w:lang w:val="en-US" w:eastAsia="zh-CN" w:bidi="ar"/>
              </w:rPr>
              <w:t>科商经信局、</w:t>
            </w:r>
            <w:r>
              <w:rPr>
                <w:rFonts w:hint="eastAsia" w:ascii="宋体" w:hAnsi="宋体" w:eastAsia="宋体" w:cs="宋体"/>
                <w:color w:val="auto"/>
                <w:kern w:val="0"/>
                <w:sz w:val="22"/>
                <w:szCs w:val="22"/>
              </w:rPr>
              <w:t>县</w:t>
            </w:r>
            <w:r>
              <w:rPr>
                <w:rFonts w:hint="eastAsia" w:ascii="宋体" w:hAnsi="宋体" w:eastAsia="宋体" w:cs="宋体"/>
                <w:color w:val="auto"/>
                <w:kern w:val="0"/>
                <w:sz w:val="22"/>
                <w:szCs w:val="22"/>
                <w:lang w:val="en-US" w:eastAsia="zh-CN" w:bidi="ar"/>
              </w:rPr>
              <w:t>供销社、</w:t>
            </w:r>
            <w:r>
              <w:rPr>
                <w:rFonts w:hint="eastAsia" w:ascii="宋体" w:hAnsi="宋体" w:eastAsia="宋体" w:cs="宋体"/>
                <w:color w:val="auto"/>
                <w:kern w:val="0"/>
                <w:sz w:val="22"/>
                <w:szCs w:val="22"/>
              </w:rPr>
              <w:t>县</w:t>
            </w:r>
            <w:r>
              <w:rPr>
                <w:rFonts w:hint="eastAsia" w:ascii="宋体" w:hAnsi="宋体" w:eastAsia="宋体" w:cs="宋体"/>
                <w:color w:val="auto"/>
                <w:kern w:val="0"/>
                <w:sz w:val="22"/>
                <w:szCs w:val="22"/>
                <w:lang w:val="en-US" w:eastAsia="zh-CN" w:bidi="ar"/>
              </w:rPr>
              <w:t>人社局、</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县</w:t>
            </w:r>
            <w:r>
              <w:rPr>
                <w:rFonts w:hint="eastAsia" w:ascii="宋体" w:hAnsi="宋体" w:eastAsia="宋体" w:cs="宋体"/>
                <w:color w:val="auto"/>
                <w:kern w:val="0"/>
                <w:sz w:val="22"/>
                <w:szCs w:val="22"/>
                <w:lang w:val="en-US" w:eastAsia="zh-CN" w:bidi="ar"/>
              </w:rPr>
              <w:t>教育局、</w:t>
            </w:r>
            <w:r>
              <w:rPr>
                <w:rFonts w:hint="eastAsia" w:ascii="宋体" w:hAnsi="宋体" w:eastAsia="宋体" w:cs="宋体"/>
                <w:color w:val="auto"/>
                <w:kern w:val="0"/>
                <w:sz w:val="22"/>
                <w:szCs w:val="22"/>
              </w:rPr>
              <w:t>县</w:t>
            </w:r>
            <w:r>
              <w:rPr>
                <w:rFonts w:hint="eastAsia" w:ascii="宋体" w:hAnsi="宋体" w:eastAsia="宋体" w:cs="宋体"/>
                <w:color w:val="auto"/>
                <w:kern w:val="0"/>
                <w:sz w:val="22"/>
                <w:szCs w:val="22"/>
                <w:lang w:val="en-US" w:eastAsia="zh-CN" w:bidi="ar"/>
              </w:rPr>
              <w:t>科协</w:t>
            </w:r>
            <w:r>
              <w:rPr>
                <w:rFonts w:hint="eastAsia" w:ascii="宋体" w:hAnsi="宋体" w:eastAsia="宋体" w:cs="宋体"/>
                <w:color w:val="auto"/>
                <w:kern w:val="0"/>
                <w:sz w:val="22"/>
                <w:szCs w:val="22"/>
                <w:lang w:eastAsia="zh-CN"/>
              </w:rPr>
              <w:t>、</w:t>
            </w:r>
            <w:r>
              <w:rPr>
                <w:rFonts w:hint="eastAsia" w:ascii="宋体" w:hAnsi="宋体" w:eastAsia="宋体" w:cs="宋体"/>
                <w:color w:val="auto"/>
                <w:kern w:val="0"/>
                <w:sz w:val="22"/>
                <w:szCs w:val="22"/>
                <w:lang w:val="en-US" w:eastAsia="zh-CN"/>
              </w:rPr>
              <w:t>油坊店乡</w:t>
            </w:r>
          </w:p>
        </w:tc>
        <w:tc>
          <w:tcPr>
            <w:tcW w:w="1225" w:type="pct"/>
            <w:noWrap w:val="0"/>
            <w:tcMar>
              <w:top w:w="57" w:type="dxa"/>
              <w:left w:w="108" w:type="dxa"/>
              <w:bottom w:w="57"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县</w:t>
            </w:r>
            <w:r>
              <w:rPr>
                <w:rFonts w:hint="eastAsia" w:ascii="宋体" w:hAnsi="宋体" w:eastAsia="宋体" w:cs="宋体"/>
                <w:color w:val="auto"/>
                <w:kern w:val="0"/>
                <w:sz w:val="22"/>
                <w:szCs w:val="22"/>
                <w:lang w:val="en-US" w:eastAsia="zh-CN" w:bidi="ar"/>
              </w:rPr>
              <w:t>科商经信局</w:t>
            </w:r>
          </w:p>
        </w:tc>
      </w:tr>
    </w:tbl>
    <w:p>
      <w:pPr>
        <w:spacing w:line="560" w:lineRule="exact"/>
        <w:ind w:firstLine="560" w:firstLineChars="200"/>
        <w:rPr>
          <w:rFonts w:hint="eastAsia" w:ascii="仿宋_GB2312" w:hAnsi="Times New Roman" w:eastAsia="仿宋_GB2312"/>
          <w:color w:val="FF0000"/>
          <w:kern w:val="2"/>
          <w:sz w:val="28"/>
          <w:szCs w:val="28"/>
          <w:lang w:val="en-US" w:eastAsia="zh-CN" w:bidi="ar-SA"/>
        </w:rPr>
        <w:sectPr>
          <w:pgSz w:w="11906" w:h="16838"/>
          <w:pgMar w:top="1417" w:right="1134" w:bottom="1134" w:left="1134" w:header="851" w:footer="737" w:gutter="0"/>
          <w:pgNumType w:fmt="decimal"/>
          <w:cols w:space="0" w:num="1"/>
          <w:rtlGutter w:val="0"/>
          <w:docGrid w:type="lines" w:linePitch="446" w:charSpace="0"/>
        </w:sectPr>
      </w:pPr>
    </w:p>
    <w:p>
      <w:pPr>
        <w:pStyle w:val="2"/>
        <w:keepNext/>
        <w:keepLines/>
        <w:pageBreakBefore w:val="0"/>
        <w:widowControl w:val="0"/>
        <w:kinsoku/>
        <w:wordWrap/>
        <w:overflowPunct/>
        <w:topLinePunct w:val="0"/>
        <w:autoSpaceDE/>
        <w:autoSpaceDN/>
        <w:bidi w:val="0"/>
        <w:adjustRightInd/>
        <w:snapToGrid/>
        <w:spacing w:before="0" w:after="0" w:line="580" w:lineRule="exact"/>
        <w:rPr>
          <w:rFonts w:hint="eastAsia" w:ascii="黑体" w:hAnsi="黑体" w:eastAsia="黑体"/>
          <w:b w:val="0"/>
          <w:bCs w:val="0"/>
          <w:i w:val="0"/>
          <w:iCs w:val="0"/>
          <w:color w:val="000000"/>
          <w:kern w:val="0"/>
          <w:sz w:val="32"/>
          <w:szCs w:val="32"/>
          <w:u w:val="none"/>
          <w:lang w:val="en-US" w:eastAsia="zh-CN" w:bidi="ar"/>
        </w:rPr>
      </w:pPr>
      <w:r>
        <w:rPr>
          <w:rFonts w:hint="eastAsia" w:ascii="黑体" w:hAnsi="黑体" w:eastAsia="黑体"/>
          <w:b w:val="0"/>
          <w:bCs w:val="0"/>
          <w:i w:val="0"/>
          <w:iCs w:val="0"/>
          <w:color w:val="000000"/>
          <w:kern w:val="0"/>
          <w:sz w:val="32"/>
          <w:szCs w:val="32"/>
          <w:u w:val="none"/>
          <w:lang w:val="en-US" w:eastAsia="zh-CN" w:bidi="ar"/>
        </w:rPr>
        <w:t>附件2</w:t>
      </w:r>
      <w:bookmarkStart w:id="0" w:name="_GoBack"/>
      <w:bookmarkEnd w:id="0"/>
    </w:p>
    <w:p>
      <w:pPr>
        <w:keepNext w:val="0"/>
        <w:keepLines w:val="0"/>
        <w:pageBreakBefore w:val="0"/>
        <w:widowControl w:val="0"/>
        <w:kinsoku/>
        <w:wordWrap/>
        <w:overflowPunct/>
        <w:topLinePunct w:val="0"/>
        <w:autoSpaceDE/>
        <w:autoSpaceDN/>
        <w:bidi w:val="0"/>
        <w:adjustRightInd/>
        <w:snapToGrid/>
        <w:spacing w:line="100" w:lineRule="exact"/>
        <w:textAlignment w:val="auto"/>
        <w:rPr>
          <w:rFonts w:hint="eastAsia" w:ascii="黑体" w:hAnsi="黑体" w:eastAsia="黑体"/>
          <w:b w:val="0"/>
          <w:bCs w:val="0"/>
          <w:i w:val="0"/>
          <w:iCs w:val="0"/>
          <w:color w:val="000000"/>
          <w:kern w:val="0"/>
          <w:sz w:val="32"/>
          <w:szCs w:val="32"/>
          <w:u w:val="none"/>
          <w:lang w:val="en-US" w:eastAsia="zh-CN" w:bidi="ar"/>
        </w:rPr>
      </w:pPr>
    </w:p>
    <w:p>
      <w:pPr>
        <w:pStyle w:val="2"/>
        <w:keepNext/>
        <w:keepLines/>
        <w:pageBreakBefore w:val="0"/>
        <w:widowControl w:val="0"/>
        <w:kinsoku/>
        <w:wordWrap/>
        <w:overflowPunct/>
        <w:topLinePunct w:val="0"/>
        <w:autoSpaceDE/>
        <w:autoSpaceDN/>
        <w:bidi w:val="0"/>
        <w:adjustRightInd/>
        <w:snapToGrid/>
        <w:spacing w:before="0" w:after="0" w:line="640" w:lineRule="exact"/>
        <w:jc w:val="center"/>
        <w:textAlignment w:val="auto"/>
        <w:rPr>
          <w:rFonts w:hint="eastAsia" w:ascii="方正小标宋简体" w:hAnsi="方正小标宋简体" w:eastAsia="方正小标宋简体"/>
          <w:b w:val="0"/>
          <w:bCs w:val="0"/>
          <w:i w:val="0"/>
          <w:iCs w:val="0"/>
          <w:color w:val="000000"/>
          <w:kern w:val="0"/>
          <w:sz w:val="44"/>
          <w:szCs w:val="44"/>
          <w:u w:val="none"/>
          <w:lang w:val="en-US" w:eastAsia="zh-CN" w:bidi="ar"/>
        </w:rPr>
      </w:pPr>
      <w:r>
        <w:rPr>
          <w:rFonts w:hint="eastAsia" w:ascii="方正小标宋简体" w:hAnsi="方正小标宋简体" w:eastAsia="方正小标宋简体"/>
          <w:b w:val="0"/>
          <w:bCs w:val="0"/>
          <w:i w:val="0"/>
          <w:iCs w:val="0"/>
          <w:color w:val="000000"/>
          <w:kern w:val="0"/>
          <w:sz w:val="44"/>
          <w:szCs w:val="44"/>
          <w:u w:val="none"/>
          <w:lang w:val="en-US" w:eastAsia="zh-CN" w:bidi="ar"/>
        </w:rPr>
        <w:t>金寨县“招商引资”擂台赛评分细则</w:t>
      </w:r>
    </w:p>
    <w:p>
      <w:pPr>
        <w:keepNext w:val="0"/>
        <w:keepLines w:val="0"/>
        <w:pageBreakBefore w:val="0"/>
        <w:widowControl w:val="0"/>
        <w:kinsoku/>
        <w:wordWrap/>
        <w:overflowPunct/>
        <w:topLinePunct w:val="0"/>
        <w:autoSpaceDE/>
        <w:autoSpaceDN/>
        <w:bidi w:val="0"/>
        <w:adjustRightInd/>
        <w:snapToGrid/>
        <w:spacing w:line="240" w:lineRule="exact"/>
        <w:rPr>
          <w:rFonts w:hint="eastAsia" w:ascii="方正小标宋简体" w:hAnsi="方正小标宋简体" w:eastAsia="方正小标宋简体"/>
          <w:b w:val="0"/>
          <w:bCs w:val="0"/>
          <w:i w:val="0"/>
          <w:iCs w:val="0"/>
          <w:color w:val="000000"/>
          <w:kern w:val="0"/>
          <w:sz w:val="40"/>
          <w:szCs w:val="40"/>
          <w:u w:val="none"/>
          <w:lang w:val="en-US" w:eastAsia="zh-CN" w:bidi="ar"/>
        </w:rPr>
      </w:pPr>
    </w:p>
    <w:tbl>
      <w:tblPr>
        <w:tblStyle w:val="4"/>
        <w:tblW w:w="14797" w:type="dxa"/>
        <w:jc w:val="center"/>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108" w:type="dxa"/>
          <w:bottom w:w="0" w:type="dxa"/>
          <w:right w:w="108" w:type="dxa"/>
        </w:tblCellMar>
      </w:tblPr>
      <w:tblGrid>
        <w:gridCol w:w="1235"/>
        <w:gridCol w:w="1859"/>
        <w:gridCol w:w="7687"/>
        <w:gridCol w:w="3227"/>
        <w:gridCol w:w="789"/>
      </w:tblGrid>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rPr>
          <w:trHeight w:val="486" w:hRule="atLeast"/>
          <w:tblHeader/>
          <w:jc w:val="center"/>
        </w:trPr>
        <w:tc>
          <w:tcPr>
            <w:tcW w:w="12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i w:val="0"/>
                <w:iCs w:val="0"/>
                <w:color w:val="000000"/>
                <w:kern w:val="0"/>
                <w:sz w:val="24"/>
                <w:szCs w:val="24"/>
                <w:u w:val="none"/>
                <w:lang w:val="en-US" w:eastAsia="zh-CN" w:bidi="ar"/>
              </w:rPr>
            </w:pPr>
            <w:r>
              <w:rPr>
                <w:rFonts w:hint="eastAsia" w:ascii="黑体" w:hAnsi="宋体" w:eastAsia="黑体"/>
                <w:i w:val="0"/>
                <w:iCs w:val="0"/>
                <w:color w:val="000000"/>
                <w:kern w:val="0"/>
                <w:sz w:val="24"/>
                <w:szCs w:val="24"/>
                <w:u w:val="none"/>
                <w:lang w:val="en-US" w:eastAsia="zh-CN" w:bidi="ar"/>
              </w:rPr>
              <w:t>类 别</w:t>
            </w:r>
          </w:p>
        </w:tc>
        <w:tc>
          <w:tcPr>
            <w:tcW w:w="18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i w:val="0"/>
                <w:iCs w:val="0"/>
                <w:color w:val="000000"/>
                <w:kern w:val="0"/>
                <w:sz w:val="24"/>
                <w:szCs w:val="24"/>
                <w:u w:val="none"/>
                <w:lang w:val="en-US" w:eastAsia="zh-CN" w:bidi="ar"/>
              </w:rPr>
            </w:pPr>
            <w:r>
              <w:rPr>
                <w:rFonts w:hint="eastAsia" w:ascii="黑体" w:hAnsi="宋体" w:eastAsia="黑体"/>
                <w:i w:val="0"/>
                <w:iCs w:val="0"/>
                <w:color w:val="000000"/>
                <w:kern w:val="0"/>
                <w:sz w:val="24"/>
                <w:szCs w:val="24"/>
                <w:u w:val="none"/>
                <w:lang w:val="en-US" w:eastAsia="zh-CN" w:bidi="ar"/>
              </w:rPr>
              <w:t>评比内容</w:t>
            </w:r>
          </w:p>
        </w:tc>
        <w:tc>
          <w:tcPr>
            <w:tcW w:w="76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i w:val="0"/>
                <w:iCs w:val="0"/>
                <w:color w:val="000000"/>
                <w:kern w:val="0"/>
                <w:sz w:val="24"/>
                <w:szCs w:val="24"/>
                <w:u w:val="none"/>
                <w:lang w:val="en-US" w:eastAsia="zh-CN" w:bidi="ar"/>
              </w:rPr>
            </w:pPr>
            <w:r>
              <w:rPr>
                <w:rFonts w:hint="eastAsia" w:ascii="黑体" w:hAnsi="宋体" w:eastAsia="黑体"/>
                <w:i w:val="0"/>
                <w:iCs w:val="0"/>
                <w:color w:val="000000"/>
                <w:kern w:val="0"/>
                <w:sz w:val="24"/>
                <w:szCs w:val="24"/>
                <w:u w:val="none"/>
                <w:lang w:val="en-US" w:eastAsia="zh-CN" w:bidi="ar"/>
              </w:rPr>
              <w:t>计  分  方  式</w:t>
            </w:r>
          </w:p>
        </w:tc>
        <w:tc>
          <w:tcPr>
            <w:tcW w:w="32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i w:val="0"/>
                <w:iCs w:val="0"/>
                <w:color w:val="000000"/>
                <w:kern w:val="0"/>
                <w:sz w:val="24"/>
                <w:szCs w:val="24"/>
                <w:u w:val="none"/>
                <w:lang w:val="en-US" w:eastAsia="zh-CN" w:bidi="ar"/>
              </w:rPr>
            </w:pPr>
            <w:r>
              <w:rPr>
                <w:rFonts w:hint="eastAsia" w:ascii="黑体" w:hAnsi="宋体" w:eastAsia="黑体"/>
                <w:i w:val="0"/>
                <w:iCs w:val="0"/>
                <w:color w:val="000000"/>
                <w:kern w:val="0"/>
                <w:sz w:val="24"/>
                <w:szCs w:val="24"/>
                <w:u w:val="none"/>
                <w:lang w:val="en-US" w:eastAsia="zh-CN" w:bidi="ar"/>
              </w:rPr>
              <w:t>提供资料清单</w:t>
            </w:r>
          </w:p>
        </w:tc>
        <w:tc>
          <w:tcPr>
            <w:tcW w:w="7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i w:val="0"/>
                <w:iCs w:val="0"/>
                <w:color w:val="000000"/>
                <w:kern w:val="0"/>
                <w:sz w:val="24"/>
                <w:szCs w:val="24"/>
                <w:u w:val="none"/>
                <w:lang w:val="en-US" w:eastAsia="zh-CN" w:bidi="ar"/>
              </w:rPr>
            </w:pPr>
            <w:r>
              <w:rPr>
                <w:rFonts w:hint="eastAsia" w:ascii="黑体" w:hAnsi="宋体" w:eastAsia="黑体"/>
                <w:i w:val="0"/>
                <w:iCs w:val="0"/>
                <w:color w:val="000000"/>
                <w:kern w:val="0"/>
                <w:sz w:val="24"/>
                <w:szCs w:val="24"/>
                <w:u w:val="none"/>
                <w:lang w:val="en-US" w:eastAsia="zh-CN" w:bidi="ar"/>
              </w:rPr>
              <w:t>备注</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rPr>
          <w:trHeight w:val="1940" w:hRule="atLeast"/>
          <w:jc w:val="center"/>
        </w:trPr>
        <w:tc>
          <w:tcPr>
            <w:tcW w:w="1235"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right="58" w:rightChars="18"/>
              <w:jc w:val="center"/>
              <w:textAlignment w:val="auto"/>
              <w:rPr>
                <w:rFonts w:hint="eastAsia" w:asciiTheme="minorEastAsia" w:hAnsiTheme="minorEastAsia" w:eastAsiaTheme="minorEastAsia" w:cstheme="minorEastAsia"/>
                <w:b/>
                <w:bCs/>
                <w:i w:val="0"/>
                <w:iCs w:val="0"/>
                <w:color w:val="000000"/>
                <w:sz w:val="22"/>
                <w:szCs w:val="22"/>
                <w:u w:val="none"/>
              </w:rPr>
            </w:pPr>
            <w:r>
              <w:rPr>
                <w:rFonts w:hint="eastAsia" w:asciiTheme="minorEastAsia" w:hAnsiTheme="minorEastAsia" w:eastAsiaTheme="minorEastAsia" w:cstheme="minorEastAsia"/>
                <w:b/>
                <w:bCs/>
                <w:i w:val="0"/>
                <w:iCs w:val="0"/>
                <w:color w:val="000000"/>
                <w:kern w:val="0"/>
                <w:sz w:val="22"/>
                <w:szCs w:val="22"/>
                <w:u w:val="none"/>
                <w:lang w:val="en-US" w:eastAsia="zh-CN" w:bidi="ar"/>
              </w:rPr>
              <w:t>一、招商工作实绩</w:t>
            </w:r>
          </w:p>
        </w:tc>
        <w:tc>
          <w:tcPr>
            <w:tcW w:w="18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i w:val="0"/>
                <w:iCs w:val="0"/>
                <w:color w:val="000000"/>
                <w:kern w:val="0"/>
                <w:sz w:val="22"/>
                <w:szCs w:val="22"/>
                <w:u w:val="none"/>
                <w:lang w:val="en-US" w:eastAsia="zh-CN" w:bidi="ar"/>
              </w:rPr>
            </w:pPr>
            <w:r>
              <w:rPr>
                <w:rFonts w:hint="eastAsia" w:asciiTheme="minorEastAsia" w:hAnsiTheme="minorEastAsia" w:eastAsiaTheme="minorEastAsia" w:cstheme="minorEastAsia"/>
                <w:i w:val="0"/>
                <w:iCs w:val="0"/>
                <w:color w:val="000000"/>
                <w:kern w:val="0"/>
                <w:sz w:val="22"/>
                <w:szCs w:val="22"/>
                <w:u w:val="none"/>
                <w:lang w:val="en-US" w:eastAsia="zh-CN" w:bidi="ar"/>
              </w:rPr>
              <w:t>1.外出招商情况</w:t>
            </w:r>
          </w:p>
        </w:tc>
        <w:tc>
          <w:tcPr>
            <w:tcW w:w="76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i w:val="0"/>
                <w:iCs w:val="0"/>
                <w:color w:val="000000"/>
                <w:kern w:val="0"/>
                <w:sz w:val="22"/>
                <w:szCs w:val="22"/>
                <w:u w:val="none"/>
                <w:lang w:val="en-US" w:eastAsia="zh-CN" w:bidi="ar"/>
              </w:rPr>
            </w:pPr>
            <w:r>
              <w:rPr>
                <w:rFonts w:hint="eastAsia" w:asciiTheme="minorEastAsia" w:hAnsiTheme="minorEastAsia" w:eastAsiaTheme="minorEastAsia" w:cstheme="minorEastAsia"/>
                <w:i w:val="0"/>
                <w:iCs w:val="0"/>
                <w:color w:val="000000"/>
                <w:kern w:val="0"/>
                <w:sz w:val="22"/>
                <w:szCs w:val="22"/>
                <w:u w:val="none"/>
                <w:lang w:val="en-US" w:eastAsia="zh-CN" w:bidi="ar"/>
              </w:rPr>
              <w:t>本项满分5分，评比本季度开展外出招商天数是否达标。各招商纵队队长原则上每季度累计外出达到5天的得满分；各驻外招商局每月人均外出达到15天的得满分（其中专司信访维稳人员不纳入外出招商评比）。外出招商天数以在县投创中心申报备案为准（已完成本年度目标任务的招商纵队不再作外出要求，擂台赛该项计满分）。</w:t>
            </w:r>
          </w:p>
        </w:tc>
        <w:tc>
          <w:tcPr>
            <w:tcW w:w="32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i w:val="0"/>
                <w:iCs w:val="0"/>
                <w:color w:val="000000"/>
                <w:kern w:val="0"/>
                <w:sz w:val="22"/>
                <w:szCs w:val="22"/>
                <w:u w:val="none"/>
                <w:lang w:val="en-US" w:eastAsia="zh-CN" w:bidi="ar"/>
              </w:rPr>
            </w:pPr>
            <w:r>
              <w:rPr>
                <w:rFonts w:hint="eastAsia" w:asciiTheme="minorEastAsia" w:hAnsiTheme="minorEastAsia" w:eastAsiaTheme="minorEastAsia" w:cstheme="minorEastAsia"/>
                <w:i w:val="0"/>
                <w:iCs w:val="0"/>
                <w:color w:val="000000"/>
                <w:kern w:val="0"/>
                <w:sz w:val="22"/>
                <w:szCs w:val="22"/>
                <w:u w:val="none"/>
                <w:lang w:val="en-US" w:eastAsia="zh-CN" w:bidi="ar"/>
              </w:rPr>
              <w:t>纸质版或电子版外出招商报备表。</w:t>
            </w:r>
          </w:p>
        </w:tc>
        <w:tc>
          <w:tcPr>
            <w:tcW w:w="7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heme="minorEastAsia" w:hAnsiTheme="minorEastAsia" w:eastAsiaTheme="minorEastAsia" w:cstheme="minorEastAsia"/>
                <w:b/>
                <w:bCs/>
                <w:i w:val="0"/>
                <w:iCs w:val="0"/>
                <w:color w:val="000000"/>
                <w:sz w:val="22"/>
                <w:szCs w:val="22"/>
                <w:u w:val="none"/>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rPr>
          <w:trHeight w:val="1847" w:hRule="atLeast"/>
          <w:jc w:val="center"/>
        </w:trPr>
        <w:tc>
          <w:tcPr>
            <w:tcW w:w="123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b/>
                <w:bCs/>
                <w:i w:val="0"/>
                <w:iCs w:val="0"/>
                <w:color w:val="000000"/>
                <w:sz w:val="22"/>
                <w:szCs w:val="22"/>
                <w:u w:val="none"/>
              </w:rPr>
            </w:pPr>
          </w:p>
        </w:tc>
        <w:tc>
          <w:tcPr>
            <w:tcW w:w="18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i w:val="0"/>
                <w:iCs w:val="0"/>
                <w:color w:val="000000"/>
                <w:kern w:val="0"/>
                <w:sz w:val="22"/>
                <w:szCs w:val="22"/>
                <w:u w:val="none"/>
                <w:lang w:val="en-US" w:eastAsia="zh-CN" w:bidi="ar"/>
              </w:rPr>
            </w:pPr>
            <w:r>
              <w:rPr>
                <w:rFonts w:hint="eastAsia" w:asciiTheme="minorEastAsia" w:hAnsiTheme="minorEastAsia" w:eastAsiaTheme="minorEastAsia" w:cstheme="minorEastAsia"/>
                <w:i w:val="0"/>
                <w:iCs w:val="0"/>
                <w:color w:val="000000"/>
                <w:kern w:val="0"/>
                <w:sz w:val="22"/>
                <w:szCs w:val="22"/>
                <w:u w:val="none"/>
                <w:lang w:val="en-US" w:eastAsia="zh-CN" w:bidi="ar"/>
              </w:rPr>
              <w:t>2.洽谈有价值信息项目情况</w:t>
            </w:r>
          </w:p>
        </w:tc>
        <w:tc>
          <w:tcPr>
            <w:tcW w:w="76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i w:val="0"/>
                <w:iCs w:val="0"/>
                <w:color w:val="000000"/>
                <w:kern w:val="0"/>
                <w:sz w:val="22"/>
                <w:szCs w:val="22"/>
                <w:u w:val="none"/>
                <w:lang w:val="en-US" w:eastAsia="zh-CN" w:bidi="ar"/>
              </w:rPr>
            </w:pPr>
            <w:r>
              <w:rPr>
                <w:rFonts w:hint="eastAsia" w:asciiTheme="minorEastAsia" w:hAnsiTheme="minorEastAsia" w:eastAsiaTheme="minorEastAsia" w:cstheme="minorEastAsia"/>
                <w:i w:val="0"/>
                <w:iCs w:val="0"/>
                <w:color w:val="000000"/>
                <w:kern w:val="0"/>
                <w:sz w:val="22"/>
                <w:szCs w:val="22"/>
                <w:u w:val="none"/>
                <w:lang w:val="en-US" w:eastAsia="zh-CN" w:bidi="ar"/>
              </w:rPr>
              <w:t>本项满分9分，评比本季度获得有价值信息项目数量。每获得1个有价值信息得3分，9分封顶。有价值信息标准：项目符合新引进项目标准且已在县投创中心完成信息备案并提交项目考察报告，同时提供项目建议书或初步投资协议。</w:t>
            </w:r>
          </w:p>
        </w:tc>
        <w:tc>
          <w:tcPr>
            <w:tcW w:w="32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i w:val="0"/>
                <w:iCs w:val="0"/>
                <w:color w:val="000000"/>
                <w:kern w:val="0"/>
                <w:sz w:val="22"/>
                <w:szCs w:val="22"/>
                <w:u w:val="none"/>
                <w:lang w:val="en-US" w:eastAsia="zh-CN" w:bidi="ar"/>
              </w:rPr>
            </w:pPr>
            <w:r>
              <w:rPr>
                <w:rFonts w:hint="eastAsia" w:asciiTheme="minorEastAsia" w:hAnsiTheme="minorEastAsia" w:eastAsiaTheme="minorEastAsia" w:cstheme="minorEastAsia"/>
                <w:i w:val="0"/>
                <w:iCs w:val="0"/>
                <w:color w:val="000000"/>
                <w:kern w:val="0"/>
                <w:sz w:val="22"/>
                <w:szCs w:val="22"/>
                <w:u w:val="none"/>
                <w:lang w:val="en-US" w:eastAsia="zh-CN" w:bidi="ar"/>
              </w:rPr>
              <w:t>以报备的纸质版盖章原件引荐项目信息表为准，提供项目考察报告，同时附项目建议书或初步投资协议，资料不齐的不纳入评分。</w:t>
            </w:r>
          </w:p>
        </w:tc>
        <w:tc>
          <w:tcPr>
            <w:tcW w:w="7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heme="minorEastAsia" w:hAnsiTheme="minorEastAsia" w:eastAsiaTheme="minorEastAsia" w:cstheme="minorEastAsia"/>
                <w:b/>
                <w:bCs/>
                <w:i w:val="0"/>
                <w:iCs w:val="0"/>
                <w:color w:val="000000"/>
                <w:sz w:val="22"/>
                <w:szCs w:val="22"/>
                <w:u w:val="none"/>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rPr>
          <w:trHeight w:val="3373" w:hRule="atLeast"/>
          <w:jc w:val="center"/>
        </w:trPr>
        <w:tc>
          <w:tcPr>
            <w:tcW w:w="123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b/>
                <w:bCs/>
                <w:i w:val="0"/>
                <w:iCs w:val="0"/>
                <w:color w:val="000000"/>
                <w:sz w:val="22"/>
                <w:szCs w:val="22"/>
                <w:u w:val="none"/>
              </w:rPr>
            </w:pPr>
          </w:p>
        </w:tc>
        <w:tc>
          <w:tcPr>
            <w:tcW w:w="18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i w:val="0"/>
                <w:iCs w:val="0"/>
                <w:color w:val="000000"/>
                <w:kern w:val="0"/>
                <w:sz w:val="22"/>
                <w:szCs w:val="22"/>
                <w:u w:val="none"/>
                <w:lang w:val="en-US" w:eastAsia="zh-CN" w:bidi="ar"/>
              </w:rPr>
            </w:pPr>
            <w:r>
              <w:rPr>
                <w:rFonts w:hint="eastAsia" w:asciiTheme="minorEastAsia" w:hAnsiTheme="minorEastAsia" w:eastAsiaTheme="minorEastAsia" w:cstheme="minorEastAsia"/>
                <w:i w:val="0"/>
                <w:iCs w:val="0"/>
                <w:color w:val="000000"/>
                <w:kern w:val="0"/>
                <w:sz w:val="22"/>
                <w:szCs w:val="22"/>
                <w:u w:val="none"/>
                <w:lang w:val="en-US" w:eastAsia="zh-CN" w:bidi="ar"/>
              </w:rPr>
              <w:t>3.新签约项目</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i w:val="0"/>
                <w:iCs w:val="0"/>
                <w:color w:val="000000"/>
                <w:kern w:val="0"/>
                <w:sz w:val="22"/>
                <w:szCs w:val="22"/>
                <w:u w:val="none"/>
                <w:lang w:val="en-US" w:eastAsia="zh-CN" w:bidi="ar"/>
              </w:rPr>
            </w:pPr>
            <w:r>
              <w:rPr>
                <w:rFonts w:hint="eastAsia" w:asciiTheme="minorEastAsia" w:hAnsiTheme="minorEastAsia" w:eastAsiaTheme="minorEastAsia" w:cstheme="minorEastAsia"/>
                <w:i w:val="0"/>
                <w:iCs w:val="0"/>
                <w:color w:val="000000"/>
                <w:kern w:val="0"/>
                <w:sz w:val="22"/>
                <w:szCs w:val="22"/>
                <w:u w:val="none"/>
                <w:lang w:val="en-US" w:eastAsia="zh-CN" w:bidi="ar"/>
              </w:rPr>
              <w:t>情况</w:t>
            </w:r>
          </w:p>
        </w:tc>
        <w:tc>
          <w:tcPr>
            <w:tcW w:w="76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i w:val="0"/>
                <w:iCs w:val="0"/>
                <w:color w:val="000000"/>
                <w:kern w:val="0"/>
                <w:sz w:val="22"/>
                <w:szCs w:val="22"/>
                <w:u w:val="none"/>
                <w:lang w:val="en-US" w:eastAsia="zh-CN" w:bidi="ar"/>
              </w:rPr>
            </w:pPr>
            <w:r>
              <w:rPr>
                <w:rFonts w:hint="eastAsia" w:asciiTheme="minorEastAsia" w:hAnsiTheme="minorEastAsia" w:eastAsiaTheme="minorEastAsia" w:cstheme="minorEastAsia"/>
                <w:i w:val="0"/>
                <w:iCs w:val="0"/>
                <w:color w:val="000000"/>
                <w:kern w:val="0"/>
                <w:sz w:val="22"/>
                <w:szCs w:val="22"/>
                <w:u w:val="none"/>
                <w:lang w:val="en-US" w:eastAsia="zh-CN" w:bidi="ar"/>
              </w:rPr>
              <w:t>评比本季度新签约项目数量和质量，得分上不封顶。每新签约1个固投1-10亿元工业项目（含1亿元不含10亿元，下同）的得10分、10-30亿元的得20分、30-50亿元的得30分、50亿元及以上的得40分；</w:t>
            </w:r>
            <w:r>
              <w:rPr>
                <w:rFonts w:hint="eastAsia" w:asciiTheme="minorEastAsia" w:hAnsiTheme="minorEastAsia" w:eastAsiaTheme="minorEastAsia" w:cstheme="minorEastAsia"/>
                <w:i w:val="0"/>
                <w:iCs w:val="0"/>
                <w:color w:val="auto"/>
                <w:kern w:val="0"/>
                <w:sz w:val="22"/>
                <w:szCs w:val="22"/>
                <w:u w:val="none"/>
                <w:lang w:val="en-US" w:eastAsia="zh-CN" w:bidi="ar"/>
              </w:rPr>
              <w:t>非工业项目参照以上同等规模工业项目减半加分。所</w:t>
            </w:r>
            <w:r>
              <w:rPr>
                <w:rFonts w:hint="eastAsia" w:asciiTheme="minorEastAsia" w:hAnsiTheme="minorEastAsia" w:eastAsiaTheme="minorEastAsia" w:cstheme="minorEastAsia"/>
                <w:i w:val="0"/>
                <w:iCs w:val="0"/>
                <w:color w:val="000000"/>
                <w:kern w:val="0"/>
                <w:sz w:val="22"/>
                <w:szCs w:val="22"/>
                <w:u w:val="none"/>
                <w:lang w:val="en-US" w:eastAsia="zh-CN" w:bidi="ar"/>
              </w:rPr>
              <w:t>有新签约项目需符合新引进项目标准，落户开发区独立供地工业项目或租赁金梧桐厂房项目协议由开发区或县政府与企业签订，租赁开发区闲置厂房项目协议由开发区鉴证，往年签约项目无论是否已纳入招商认定一律不纳入本年度擂台赛评比；项目固投规模以正式投资协议为准，需提供县发改委立项或备案文件证明，协议签订和立项时间须为2024年；租赁厂房工业项目新设备投资额不得低于500万元，分期建设项目一期固投不得低于总固投的30%。</w:t>
            </w:r>
          </w:p>
        </w:tc>
        <w:tc>
          <w:tcPr>
            <w:tcW w:w="32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i w:val="0"/>
                <w:iCs w:val="0"/>
                <w:color w:val="000000"/>
                <w:kern w:val="0"/>
                <w:sz w:val="22"/>
                <w:szCs w:val="22"/>
                <w:u w:val="none"/>
                <w:lang w:val="en-US" w:eastAsia="zh-CN" w:bidi="ar"/>
              </w:rPr>
            </w:pPr>
            <w:r>
              <w:rPr>
                <w:rFonts w:hint="eastAsia" w:asciiTheme="minorEastAsia" w:hAnsiTheme="minorEastAsia" w:eastAsiaTheme="minorEastAsia" w:cstheme="minorEastAsia"/>
                <w:i w:val="0"/>
                <w:iCs w:val="0"/>
                <w:color w:val="000000"/>
                <w:kern w:val="0"/>
                <w:sz w:val="22"/>
                <w:szCs w:val="22"/>
                <w:u w:val="none"/>
                <w:lang w:val="en-US" w:eastAsia="zh-CN" w:bidi="ar"/>
              </w:rPr>
              <w:t>提供引荐项目确认表、新签约项目投资协议、新注册公司营业执照、投资方身份证明、项目立项或备案文件。</w:t>
            </w:r>
          </w:p>
        </w:tc>
        <w:tc>
          <w:tcPr>
            <w:tcW w:w="7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heme="minorEastAsia" w:hAnsiTheme="minorEastAsia" w:eastAsiaTheme="minorEastAsia" w:cstheme="minorEastAsia"/>
                <w:b/>
                <w:bCs/>
                <w:i w:val="0"/>
                <w:iCs w:val="0"/>
                <w:color w:val="000000"/>
                <w:sz w:val="22"/>
                <w:szCs w:val="22"/>
                <w:u w:val="none"/>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rPr>
          <w:trHeight w:val="2126" w:hRule="atLeast"/>
          <w:jc w:val="center"/>
        </w:trPr>
        <w:tc>
          <w:tcPr>
            <w:tcW w:w="1235" w:type="dxa"/>
            <w:vMerge w:val="continue"/>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heme="minorEastAsia" w:hAnsiTheme="minorEastAsia" w:eastAsiaTheme="minorEastAsia" w:cstheme="minorEastAsia"/>
                <w:b/>
                <w:bCs/>
                <w:i w:val="0"/>
                <w:iCs w:val="0"/>
                <w:color w:val="000000"/>
                <w:sz w:val="22"/>
                <w:szCs w:val="22"/>
                <w:u w:val="none"/>
              </w:rPr>
            </w:pPr>
          </w:p>
        </w:tc>
        <w:tc>
          <w:tcPr>
            <w:tcW w:w="18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80" w:lineRule="exact"/>
              <w:ind w:leftChars="0"/>
              <w:jc w:val="left"/>
              <w:textAlignment w:val="auto"/>
              <w:rPr>
                <w:rFonts w:hint="eastAsia" w:asciiTheme="minorEastAsia" w:hAnsiTheme="minorEastAsia" w:eastAsiaTheme="minorEastAsia" w:cstheme="minorEastAsia"/>
                <w:i w:val="0"/>
                <w:iCs w:val="0"/>
                <w:color w:val="000000"/>
                <w:kern w:val="0"/>
                <w:sz w:val="22"/>
                <w:szCs w:val="22"/>
                <w:u w:val="none"/>
                <w:lang w:val="en-US" w:eastAsia="zh-CN" w:bidi="ar"/>
              </w:rPr>
            </w:pPr>
            <w:r>
              <w:rPr>
                <w:rFonts w:hint="eastAsia" w:asciiTheme="minorEastAsia" w:hAnsiTheme="minorEastAsia" w:eastAsiaTheme="minorEastAsia" w:cstheme="minorEastAsia"/>
                <w:i w:val="0"/>
                <w:iCs w:val="0"/>
                <w:color w:val="000000"/>
                <w:kern w:val="0"/>
                <w:sz w:val="22"/>
                <w:szCs w:val="22"/>
                <w:u w:val="none"/>
                <w:lang w:val="en-US" w:eastAsia="zh-CN" w:bidi="ar"/>
              </w:rPr>
              <w:t>4.新开工项目</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80" w:lineRule="exact"/>
              <w:ind w:leftChars="0"/>
              <w:jc w:val="left"/>
              <w:textAlignment w:val="auto"/>
              <w:rPr>
                <w:rFonts w:hint="eastAsia" w:asciiTheme="minorEastAsia" w:hAnsiTheme="minorEastAsia" w:eastAsiaTheme="minorEastAsia" w:cstheme="minorEastAsia"/>
                <w:i w:val="0"/>
                <w:iCs w:val="0"/>
                <w:color w:val="000000"/>
                <w:kern w:val="0"/>
                <w:sz w:val="22"/>
                <w:szCs w:val="22"/>
                <w:u w:val="none"/>
                <w:lang w:val="en-US" w:eastAsia="zh-CN" w:bidi="ar"/>
              </w:rPr>
            </w:pPr>
            <w:r>
              <w:rPr>
                <w:rFonts w:hint="eastAsia" w:asciiTheme="minorEastAsia" w:hAnsiTheme="minorEastAsia" w:eastAsiaTheme="minorEastAsia" w:cstheme="minorEastAsia"/>
                <w:i w:val="0"/>
                <w:iCs w:val="0"/>
                <w:color w:val="000000"/>
                <w:kern w:val="0"/>
                <w:sz w:val="22"/>
                <w:szCs w:val="22"/>
                <w:u w:val="none"/>
                <w:lang w:val="en-US" w:eastAsia="zh-CN" w:bidi="ar"/>
              </w:rPr>
              <w:t>情况</w:t>
            </w:r>
          </w:p>
        </w:tc>
        <w:tc>
          <w:tcPr>
            <w:tcW w:w="76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auto"/>
              <w:rPr>
                <w:rFonts w:hint="eastAsia" w:asciiTheme="minorEastAsia" w:hAnsiTheme="minorEastAsia" w:eastAsiaTheme="minorEastAsia" w:cstheme="minorEastAsia"/>
                <w:i w:val="0"/>
                <w:iCs w:val="0"/>
                <w:color w:val="000000"/>
                <w:kern w:val="0"/>
                <w:sz w:val="22"/>
                <w:szCs w:val="22"/>
                <w:u w:val="none"/>
                <w:lang w:val="en-US" w:eastAsia="zh-CN" w:bidi="ar"/>
              </w:rPr>
            </w:pPr>
            <w:r>
              <w:rPr>
                <w:rFonts w:hint="eastAsia" w:asciiTheme="minorEastAsia" w:hAnsiTheme="minorEastAsia" w:eastAsiaTheme="minorEastAsia" w:cstheme="minorEastAsia"/>
                <w:i w:val="0"/>
                <w:iCs w:val="0"/>
                <w:color w:val="000000"/>
                <w:kern w:val="0"/>
                <w:sz w:val="22"/>
                <w:szCs w:val="22"/>
                <w:u w:val="none"/>
                <w:lang w:val="en-US" w:eastAsia="zh-CN" w:bidi="ar"/>
              </w:rPr>
              <w:t>评比今年新签约并于本季度达到市开工标准项目数量和质量，得分上不封顶。每新开工1个固投1-10亿元项目的得10分、10-30亿元的得20分、30-50亿元的得30分、50亿元及以上的得40分。项目开工标准：二产项目主体工程基</w:t>
            </w:r>
            <w:r>
              <w:rPr>
                <w:rFonts w:hint="eastAsia" w:asciiTheme="minorEastAsia" w:hAnsiTheme="minorEastAsia" w:eastAsiaTheme="minorEastAsia" w:cstheme="minorEastAsia"/>
                <w:i w:val="0"/>
                <w:iCs w:val="0"/>
                <w:color w:val="000000"/>
                <w:spacing w:val="-6"/>
                <w:kern w:val="0"/>
                <w:sz w:val="22"/>
                <w:szCs w:val="22"/>
                <w:u w:val="none"/>
                <w:lang w:val="en-US" w:eastAsia="zh-CN" w:bidi="ar"/>
              </w:rPr>
              <w:t>础出土（独立供地）或新设备到场（租赁厂房或盘活闲置资产），三产项目取得土地使用权且已启动场地平整或已签订房屋租赁合同且已启动房屋装修改造。</w:t>
            </w:r>
          </w:p>
        </w:tc>
        <w:tc>
          <w:tcPr>
            <w:tcW w:w="32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auto"/>
              <w:rPr>
                <w:rFonts w:hint="eastAsia" w:asciiTheme="minorEastAsia" w:hAnsiTheme="minorEastAsia" w:eastAsiaTheme="minorEastAsia" w:cstheme="minorEastAsia"/>
                <w:i w:val="0"/>
                <w:iCs w:val="0"/>
                <w:color w:val="000000"/>
                <w:kern w:val="0"/>
                <w:sz w:val="22"/>
                <w:szCs w:val="22"/>
                <w:u w:val="none"/>
                <w:lang w:val="en-US" w:eastAsia="zh-CN" w:bidi="ar"/>
              </w:rPr>
            </w:pPr>
            <w:r>
              <w:rPr>
                <w:rFonts w:hint="eastAsia" w:asciiTheme="minorEastAsia" w:hAnsiTheme="minorEastAsia" w:eastAsiaTheme="minorEastAsia" w:cstheme="minorEastAsia"/>
                <w:i w:val="0"/>
                <w:iCs w:val="0"/>
                <w:color w:val="000000"/>
                <w:kern w:val="0"/>
                <w:sz w:val="22"/>
                <w:szCs w:val="22"/>
                <w:u w:val="none"/>
                <w:lang w:val="en-US" w:eastAsia="zh-CN" w:bidi="ar"/>
              </w:rPr>
              <w:t>独立供地工业项目提供土地成交书，租赁厂房工业项目提供厂</w:t>
            </w:r>
            <w:r>
              <w:rPr>
                <w:rFonts w:hint="eastAsia" w:asciiTheme="minorEastAsia" w:hAnsiTheme="minorEastAsia" w:eastAsiaTheme="minorEastAsia" w:cstheme="minorEastAsia"/>
                <w:i w:val="0"/>
                <w:iCs w:val="0"/>
                <w:color w:val="000000"/>
                <w:spacing w:val="-6"/>
                <w:kern w:val="0"/>
                <w:sz w:val="22"/>
                <w:szCs w:val="22"/>
                <w:u w:val="none"/>
                <w:lang w:val="en-US" w:eastAsia="zh-CN" w:bidi="ar"/>
              </w:rPr>
              <w:t>房租赁合同及500万元新设备购买凭证，三产项目提供不动产权证或土地摘牌证明或房屋租赁合同。所有项目均需提供现场照片。</w:t>
            </w:r>
          </w:p>
        </w:tc>
        <w:tc>
          <w:tcPr>
            <w:tcW w:w="7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heme="minorEastAsia" w:hAnsiTheme="minorEastAsia" w:eastAsiaTheme="minorEastAsia" w:cstheme="minorEastAsia"/>
                <w:b/>
                <w:bCs/>
                <w:i w:val="0"/>
                <w:iCs w:val="0"/>
                <w:color w:val="000000"/>
                <w:sz w:val="22"/>
                <w:szCs w:val="22"/>
                <w:u w:val="none"/>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rPr>
          <w:trHeight w:val="931" w:hRule="atLeast"/>
          <w:jc w:val="center"/>
        </w:trPr>
        <w:tc>
          <w:tcPr>
            <w:tcW w:w="1235"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heme="minorEastAsia" w:hAnsiTheme="minorEastAsia" w:eastAsiaTheme="minorEastAsia" w:cstheme="minorEastAsia"/>
                <w:b/>
                <w:bCs/>
                <w:i w:val="0"/>
                <w:iCs w:val="0"/>
                <w:color w:val="000000"/>
                <w:sz w:val="22"/>
                <w:szCs w:val="22"/>
                <w:u w:val="none"/>
              </w:rPr>
            </w:pPr>
          </w:p>
        </w:tc>
        <w:tc>
          <w:tcPr>
            <w:tcW w:w="18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80" w:lineRule="exact"/>
              <w:textAlignment w:val="auto"/>
              <w:rPr>
                <w:rFonts w:hint="eastAsia" w:asciiTheme="minorEastAsia" w:hAnsiTheme="minorEastAsia" w:eastAsiaTheme="minorEastAsia" w:cstheme="minorEastAsia"/>
                <w:i w:val="0"/>
                <w:iCs w:val="0"/>
                <w:color w:val="000000"/>
                <w:kern w:val="0"/>
                <w:sz w:val="22"/>
                <w:szCs w:val="22"/>
                <w:u w:val="none"/>
                <w:lang w:val="en-US" w:eastAsia="zh-CN" w:bidi="ar"/>
              </w:rPr>
            </w:pPr>
            <w:r>
              <w:rPr>
                <w:rFonts w:hint="eastAsia" w:asciiTheme="minorEastAsia" w:hAnsiTheme="minorEastAsia" w:eastAsiaTheme="minorEastAsia" w:cstheme="minorEastAsia"/>
                <w:color w:val="000000"/>
                <w:kern w:val="0"/>
                <w:sz w:val="22"/>
                <w:szCs w:val="22"/>
                <w:u w:val="none"/>
                <w:lang w:val="en-US" w:eastAsia="zh-CN" w:bidi="ar"/>
              </w:rPr>
              <w:t>5.</w:t>
            </w:r>
            <w:r>
              <w:rPr>
                <w:rFonts w:hint="eastAsia" w:asciiTheme="minorEastAsia" w:hAnsiTheme="minorEastAsia" w:eastAsiaTheme="minorEastAsia" w:cstheme="minorEastAsia"/>
                <w:color w:val="000000"/>
                <w:kern w:val="0"/>
                <w:sz w:val="22"/>
                <w:szCs w:val="22"/>
                <w:u w:val="none"/>
                <w:lang w:eastAsia="zh-CN" w:bidi="ar"/>
              </w:rPr>
              <w:t>新签约纳统</w:t>
            </w:r>
            <w:r>
              <w:rPr>
                <w:rFonts w:hint="eastAsia" w:asciiTheme="minorEastAsia" w:hAnsiTheme="minorEastAsia" w:eastAsiaTheme="minorEastAsia" w:cstheme="minorEastAsia"/>
                <w:color w:val="000000"/>
                <w:kern w:val="0"/>
                <w:sz w:val="22"/>
                <w:szCs w:val="22"/>
                <w:u w:val="none"/>
                <w:lang w:val="en-US" w:eastAsia="zh-CN" w:bidi="ar"/>
              </w:rPr>
              <w:t>项目情况</w:t>
            </w:r>
          </w:p>
        </w:tc>
        <w:tc>
          <w:tcPr>
            <w:tcW w:w="76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80" w:lineRule="exact"/>
              <w:textAlignment w:val="auto"/>
              <w:rPr>
                <w:rFonts w:hint="eastAsia" w:asciiTheme="minorEastAsia" w:hAnsiTheme="minorEastAsia" w:eastAsiaTheme="minorEastAsia" w:cstheme="minorEastAsia"/>
                <w:i w:val="0"/>
                <w:iCs w:val="0"/>
                <w:color w:val="000000"/>
                <w:kern w:val="0"/>
                <w:sz w:val="22"/>
                <w:szCs w:val="22"/>
                <w:u w:val="none"/>
                <w:lang w:val="en-US" w:eastAsia="zh-CN" w:bidi="ar"/>
              </w:rPr>
            </w:pPr>
            <w:r>
              <w:rPr>
                <w:rFonts w:hint="eastAsia" w:asciiTheme="minorEastAsia" w:hAnsiTheme="minorEastAsia" w:eastAsiaTheme="minorEastAsia" w:cstheme="minorEastAsia"/>
                <w:color w:val="000000"/>
                <w:kern w:val="0"/>
                <w:sz w:val="22"/>
                <w:szCs w:val="22"/>
                <w:u w:val="none"/>
                <w:lang w:bidi="ar"/>
              </w:rPr>
              <w:t>评比</w:t>
            </w:r>
            <w:r>
              <w:rPr>
                <w:rFonts w:hint="eastAsia" w:asciiTheme="minorEastAsia" w:hAnsiTheme="minorEastAsia" w:eastAsiaTheme="minorEastAsia" w:cstheme="minorEastAsia"/>
                <w:i w:val="0"/>
                <w:iCs w:val="0"/>
                <w:color w:val="000000"/>
                <w:kern w:val="0"/>
                <w:sz w:val="22"/>
                <w:szCs w:val="22"/>
                <w:u w:val="none"/>
                <w:lang w:val="en-US" w:eastAsia="zh-CN" w:bidi="ar"/>
              </w:rPr>
              <w:t>今年新签约并于</w:t>
            </w:r>
            <w:r>
              <w:rPr>
                <w:rFonts w:hint="eastAsia" w:asciiTheme="minorEastAsia" w:hAnsiTheme="minorEastAsia" w:eastAsiaTheme="minorEastAsia" w:cstheme="minorEastAsia"/>
                <w:color w:val="000000"/>
                <w:kern w:val="0"/>
                <w:sz w:val="22"/>
                <w:szCs w:val="22"/>
                <w:u w:val="none"/>
                <w:lang w:eastAsia="zh-CN" w:bidi="ar"/>
              </w:rPr>
              <w:t>本</w:t>
            </w:r>
            <w:r>
              <w:rPr>
                <w:rFonts w:hint="eastAsia" w:asciiTheme="minorEastAsia" w:hAnsiTheme="minorEastAsia" w:eastAsiaTheme="minorEastAsia" w:cstheme="minorEastAsia"/>
                <w:color w:val="000000"/>
                <w:kern w:val="0"/>
                <w:sz w:val="22"/>
                <w:szCs w:val="22"/>
                <w:u w:val="none"/>
                <w:lang w:val="en-US" w:eastAsia="zh-CN" w:bidi="ar"/>
              </w:rPr>
              <w:t>季度新纳统项目数量和质量</w:t>
            </w:r>
            <w:r>
              <w:rPr>
                <w:rFonts w:hint="eastAsia" w:asciiTheme="minorEastAsia" w:hAnsiTheme="minorEastAsia" w:eastAsiaTheme="minorEastAsia" w:cstheme="minorEastAsia"/>
                <w:color w:val="000000"/>
                <w:kern w:val="0"/>
                <w:sz w:val="22"/>
                <w:szCs w:val="22"/>
                <w:u w:val="none"/>
                <w:lang w:bidi="ar"/>
              </w:rPr>
              <w:t>。</w:t>
            </w:r>
            <w:r>
              <w:rPr>
                <w:rFonts w:hint="eastAsia" w:asciiTheme="minorEastAsia" w:hAnsiTheme="minorEastAsia" w:eastAsiaTheme="minorEastAsia" w:cstheme="minorEastAsia"/>
                <w:i w:val="0"/>
                <w:iCs w:val="0"/>
                <w:color w:val="000000"/>
                <w:kern w:val="0"/>
                <w:sz w:val="22"/>
                <w:szCs w:val="22"/>
                <w:u w:val="none"/>
                <w:lang w:val="en-US" w:eastAsia="zh-CN" w:bidi="ar"/>
              </w:rPr>
              <w:t>每新纳统1个1-10亿元项目的得10分、10-30亿元的得20分、30-50亿元的得30分、50亿元及以上的得40分（纳统率达到10%的可按此标准再行计分）。</w:t>
            </w:r>
          </w:p>
        </w:tc>
        <w:tc>
          <w:tcPr>
            <w:tcW w:w="32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80" w:lineRule="exact"/>
              <w:textAlignment w:val="auto"/>
              <w:rPr>
                <w:rFonts w:hint="eastAsia" w:asciiTheme="minorEastAsia" w:hAnsiTheme="minorEastAsia" w:eastAsiaTheme="minorEastAsia" w:cstheme="minorEastAsia"/>
                <w:i w:val="0"/>
                <w:iCs w:val="0"/>
                <w:color w:val="000000"/>
                <w:kern w:val="0"/>
                <w:sz w:val="22"/>
                <w:szCs w:val="22"/>
                <w:u w:val="none"/>
                <w:lang w:val="en-US" w:eastAsia="zh-CN" w:bidi="ar"/>
              </w:rPr>
            </w:pPr>
            <w:r>
              <w:rPr>
                <w:rFonts w:hint="eastAsia" w:asciiTheme="minorEastAsia" w:hAnsiTheme="minorEastAsia" w:eastAsiaTheme="minorEastAsia" w:cstheme="minorEastAsia"/>
                <w:color w:val="000000"/>
                <w:kern w:val="0"/>
                <w:sz w:val="22"/>
                <w:szCs w:val="22"/>
                <w:u w:val="none"/>
                <w:lang w:val="en-US" w:eastAsia="zh-CN" w:bidi="ar"/>
              </w:rPr>
              <w:t>不需提供资料，是否纳统以县统计部门认定为准。</w:t>
            </w:r>
          </w:p>
        </w:tc>
        <w:tc>
          <w:tcPr>
            <w:tcW w:w="7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heme="minorEastAsia" w:hAnsiTheme="minorEastAsia" w:eastAsiaTheme="minorEastAsia" w:cstheme="minorEastAsia"/>
                <w:b/>
                <w:bCs/>
                <w:i w:val="0"/>
                <w:iCs w:val="0"/>
                <w:color w:val="000000"/>
                <w:sz w:val="22"/>
                <w:szCs w:val="22"/>
                <w:u w:val="none"/>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rPr>
          <w:trHeight w:val="656" w:hRule="atLeast"/>
          <w:jc w:val="center"/>
        </w:trPr>
        <w:tc>
          <w:tcPr>
            <w:tcW w:w="1235"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heme="minorEastAsia" w:hAnsiTheme="minorEastAsia" w:eastAsiaTheme="minorEastAsia" w:cstheme="minorEastAsia"/>
                <w:b/>
                <w:bCs/>
                <w:i w:val="0"/>
                <w:iCs w:val="0"/>
                <w:color w:val="000000"/>
                <w:sz w:val="22"/>
                <w:szCs w:val="22"/>
                <w:u w:val="none"/>
              </w:rPr>
            </w:pPr>
          </w:p>
        </w:tc>
        <w:tc>
          <w:tcPr>
            <w:tcW w:w="18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auto"/>
              <w:rPr>
                <w:rFonts w:hint="eastAsia" w:asciiTheme="minorEastAsia" w:hAnsiTheme="minorEastAsia" w:eastAsiaTheme="minorEastAsia" w:cstheme="minorEastAsia"/>
                <w:i w:val="0"/>
                <w:iCs w:val="0"/>
                <w:color w:val="000000"/>
                <w:kern w:val="0"/>
                <w:sz w:val="22"/>
                <w:szCs w:val="22"/>
                <w:u w:val="none"/>
                <w:lang w:val="en-US" w:eastAsia="zh-CN" w:bidi="ar"/>
              </w:rPr>
            </w:pPr>
            <w:r>
              <w:rPr>
                <w:rFonts w:hint="eastAsia" w:asciiTheme="minorEastAsia" w:hAnsiTheme="minorEastAsia" w:eastAsiaTheme="minorEastAsia" w:cstheme="minorEastAsia"/>
                <w:i w:val="0"/>
                <w:iCs w:val="0"/>
                <w:color w:val="000000"/>
                <w:kern w:val="0"/>
                <w:sz w:val="22"/>
                <w:szCs w:val="22"/>
                <w:u w:val="none"/>
                <w:lang w:val="en-US" w:eastAsia="zh-CN" w:bidi="ar"/>
              </w:rPr>
              <w:t>6.新投产运营项目情况</w:t>
            </w:r>
          </w:p>
        </w:tc>
        <w:tc>
          <w:tcPr>
            <w:tcW w:w="76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auto"/>
              <w:rPr>
                <w:rFonts w:hint="eastAsia" w:asciiTheme="minorEastAsia" w:hAnsiTheme="minorEastAsia" w:eastAsiaTheme="minorEastAsia" w:cstheme="minorEastAsia"/>
                <w:i w:val="0"/>
                <w:iCs w:val="0"/>
                <w:color w:val="000000"/>
                <w:kern w:val="0"/>
                <w:sz w:val="22"/>
                <w:szCs w:val="22"/>
                <w:u w:val="none"/>
                <w:lang w:val="en-US" w:eastAsia="zh-CN" w:bidi="ar"/>
              </w:rPr>
            </w:pPr>
            <w:r>
              <w:rPr>
                <w:rFonts w:hint="eastAsia" w:asciiTheme="minorEastAsia" w:hAnsiTheme="minorEastAsia" w:eastAsiaTheme="minorEastAsia" w:cstheme="minorEastAsia"/>
                <w:i w:val="0"/>
                <w:iCs w:val="0"/>
                <w:color w:val="000000"/>
                <w:kern w:val="0"/>
                <w:sz w:val="22"/>
                <w:szCs w:val="22"/>
                <w:u w:val="none"/>
                <w:lang w:val="en-US" w:eastAsia="zh-CN" w:bidi="ar"/>
              </w:rPr>
              <w:t>评比今年新签约并于本季度新投产运营项目数量和质量，得分上不封顶。每有1个新投产1-10亿元项目得10分、10亿元及以上项目得20分。</w:t>
            </w:r>
          </w:p>
        </w:tc>
        <w:tc>
          <w:tcPr>
            <w:tcW w:w="32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auto"/>
              <w:rPr>
                <w:rFonts w:hint="eastAsia" w:asciiTheme="minorEastAsia" w:hAnsiTheme="minorEastAsia" w:eastAsiaTheme="minorEastAsia" w:cstheme="minorEastAsia"/>
                <w:i w:val="0"/>
                <w:iCs w:val="0"/>
                <w:color w:val="000000"/>
                <w:kern w:val="0"/>
                <w:sz w:val="22"/>
                <w:szCs w:val="22"/>
                <w:u w:val="none"/>
                <w:lang w:val="en-US" w:eastAsia="zh-CN" w:bidi="ar"/>
              </w:rPr>
            </w:pPr>
            <w:r>
              <w:rPr>
                <w:rFonts w:hint="eastAsia" w:asciiTheme="minorEastAsia" w:hAnsiTheme="minorEastAsia" w:eastAsiaTheme="minorEastAsia" w:cstheme="minorEastAsia"/>
                <w:i w:val="0"/>
                <w:iCs w:val="0"/>
                <w:color w:val="000000"/>
                <w:kern w:val="0"/>
                <w:sz w:val="22"/>
                <w:szCs w:val="22"/>
                <w:u w:val="none"/>
                <w:lang w:val="en-US" w:eastAsia="zh-CN" w:bidi="ar"/>
              </w:rPr>
              <w:t>提供项目生产运营现场及产品实物照片。</w:t>
            </w:r>
          </w:p>
        </w:tc>
        <w:tc>
          <w:tcPr>
            <w:tcW w:w="7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heme="minorEastAsia" w:hAnsiTheme="minorEastAsia" w:eastAsiaTheme="minorEastAsia" w:cstheme="minorEastAsia"/>
                <w:b/>
                <w:bCs/>
                <w:i w:val="0"/>
                <w:iCs w:val="0"/>
                <w:color w:val="000000"/>
                <w:sz w:val="22"/>
                <w:szCs w:val="22"/>
                <w:u w:val="none"/>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rPr>
          <w:trHeight w:val="1057" w:hRule="atLeast"/>
          <w:jc w:val="center"/>
        </w:trPr>
        <w:tc>
          <w:tcPr>
            <w:tcW w:w="1235"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auto"/>
              <w:rPr>
                <w:rFonts w:hint="eastAsia" w:asciiTheme="minorEastAsia" w:hAnsiTheme="minorEastAsia" w:eastAsiaTheme="minorEastAsia" w:cstheme="minorEastAsia"/>
                <w:b/>
                <w:bCs/>
                <w:i w:val="0"/>
                <w:iCs w:val="0"/>
                <w:color w:val="000000"/>
                <w:kern w:val="0"/>
                <w:sz w:val="22"/>
                <w:szCs w:val="22"/>
                <w:u w:val="none"/>
                <w:lang w:val="en-US" w:eastAsia="zh-CN" w:bidi="ar"/>
              </w:rPr>
            </w:pPr>
            <w:r>
              <w:rPr>
                <w:rFonts w:hint="eastAsia" w:asciiTheme="minorEastAsia" w:hAnsiTheme="minorEastAsia" w:eastAsiaTheme="minorEastAsia" w:cstheme="minorEastAsia"/>
                <w:b/>
                <w:bCs/>
                <w:i w:val="0"/>
                <w:iCs w:val="0"/>
                <w:color w:val="000000"/>
                <w:kern w:val="0"/>
                <w:sz w:val="22"/>
                <w:szCs w:val="22"/>
                <w:u w:val="none"/>
                <w:lang w:val="en-US" w:eastAsia="zh-CN" w:bidi="ar"/>
              </w:rPr>
              <w:t>二、省市项目贡</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auto"/>
              <w:rPr>
                <w:rFonts w:hint="eastAsia" w:asciiTheme="minorEastAsia" w:hAnsiTheme="minorEastAsia" w:eastAsiaTheme="minorEastAsia" w:cstheme="minorEastAsia"/>
                <w:b/>
                <w:bCs/>
                <w:i w:val="0"/>
                <w:iCs w:val="0"/>
                <w:color w:val="000000"/>
                <w:kern w:val="0"/>
                <w:sz w:val="22"/>
                <w:szCs w:val="22"/>
                <w:u w:val="none"/>
                <w:lang w:val="en-US" w:eastAsia="zh-CN" w:bidi="ar"/>
              </w:rPr>
            </w:pPr>
            <w:r>
              <w:rPr>
                <w:rFonts w:hint="eastAsia" w:asciiTheme="minorEastAsia" w:hAnsiTheme="minorEastAsia" w:eastAsiaTheme="minorEastAsia" w:cstheme="minorEastAsia"/>
                <w:b/>
                <w:bCs/>
                <w:i w:val="0"/>
                <w:iCs w:val="0"/>
                <w:color w:val="000000"/>
                <w:kern w:val="0"/>
                <w:sz w:val="22"/>
                <w:szCs w:val="22"/>
                <w:u w:val="none"/>
                <w:lang w:val="en-US" w:eastAsia="zh-CN" w:bidi="ar"/>
              </w:rPr>
              <w:t>献度</w:t>
            </w:r>
          </w:p>
        </w:tc>
        <w:tc>
          <w:tcPr>
            <w:tcW w:w="18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auto"/>
              <w:rPr>
                <w:rFonts w:hint="eastAsia" w:asciiTheme="minorEastAsia" w:hAnsiTheme="minorEastAsia" w:eastAsiaTheme="minorEastAsia" w:cstheme="minorEastAsia"/>
                <w:i w:val="0"/>
                <w:iCs w:val="0"/>
                <w:color w:val="000000"/>
                <w:kern w:val="0"/>
                <w:sz w:val="22"/>
                <w:szCs w:val="22"/>
                <w:u w:val="none"/>
                <w:lang w:val="en-US" w:eastAsia="zh-CN" w:bidi="ar"/>
              </w:rPr>
            </w:pPr>
            <w:r>
              <w:rPr>
                <w:rFonts w:hint="eastAsia" w:asciiTheme="minorEastAsia" w:hAnsiTheme="minorEastAsia" w:eastAsiaTheme="minorEastAsia" w:cstheme="minorEastAsia"/>
                <w:i w:val="0"/>
                <w:iCs w:val="0"/>
                <w:color w:val="000000"/>
                <w:kern w:val="0"/>
                <w:sz w:val="22"/>
                <w:szCs w:val="22"/>
                <w:u w:val="none"/>
                <w:lang w:val="en-US" w:eastAsia="zh-CN" w:bidi="ar"/>
              </w:rPr>
              <w:t>1.纳入市认定新签约固投亿元以上项目情况</w:t>
            </w:r>
          </w:p>
        </w:tc>
        <w:tc>
          <w:tcPr>
            <w:tcW w:w="76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auto"/>
              <w:rPr>
                <w:rFonts w:hint="eastAsia" w:asciiTheme="minorEastAsia" w:hAnsiTheme="minorEastAsia" w:eastAsiaTheme="minorEastAsia" w:cstheme="minorEastAsia"/>
                <w:i w:val="0"/>
                <w:iCs w:val="0"/>
                <w:color w:val="000000"/>
                <w:kern w:val="0"/>
                <w:sz w:val="22"/>
                <w:szCs w:val="22"/>
                <w:u w:val="none"/>
                <w:lang w:val="en-US" w:eastAsia="zh-CN" w:bidi="ar"/>
              </w:rPr>
            </w:pPr>
            <w:r>
              <w:rPr>
                <w:rFonts w:hint="eastAsia" w:asciiTheme="minorEastAsia" w:hAnsiTheme="minorEastAsia" w:eastAsiaTheme="minorEastAsia" w:cstheme="minorEastAsia"/>
                <w:i w:val="0"/>
                <w:iCs w:val="0"/>
                <w:color w:val="000000"/>
                <w:kern w:val="0"/>
                <w:sz w:val="22"/>
                <w:szCs w:val="22"/>
                <w:u w:val="none"/>
                <w:lang w:val="en-US" w:eastAsia="zh-CN" w:bidi="ar"/>
              </w:rPr>
              <w:t>评比本季度新纳入市认定固投亿元以上签约项目情况，得分上不封顶。每有1个固投1-10亿元项目纳入市认定的得10分、10-30亿元的得20分、30-50亿元的得30分、50亿元及以上的得40分。新签约项目含之前年度未纳入本季度纳入市新签约认定的项目，固投规模以县发改委立项或备案文件为准，立项或备案时间原则上为2024年。</w:t>
            </w:r>
          </w:p>
        </w:tc>
        <w:tc>
          <w:tcPr>
            <w:tcW w:w="32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auto"/>
              <w:rPr>
                <w:rFonts w:hint="eastAsia" w:asciiTheme="minorEastAsia" w:hAnsiTheme="minorEastAsia" w:eastAsiaTheme="minorEastAsia" w:cstheme="minorEastAsia"/>
                <w:i w:val="0"/>
                <w:iCs w:val="0"/>
                <w:color w:val="000000"/>
                <w:kern w:val="0"/>
                <w:sz w:val="22"/>
                <w:szCs w:val="22"/>
                <w:u w:val="none"/>
                <w:lang w:val="en-US" w:eastAsia="zh-CN" w:bidi="ar"/>
              </w:rPr>
            </w:pPr>
            <w:r>
              <w:rPr>
                <w:rFonts w:hint="eastAsia" w:asciiTheme="minorEastAsia" w:hAnsiTheme="minorEastAsia" w:eastAsiaTheme="minorEastAsia" w:cstheme="minorEastAsia"/>
                <w:i w:val="0"/>
                <w:iCs w:val="0"/>
                <w:color w:val="000000"/>
                <w:kern w:val="0"/>
                <w:sz w:val="22"/>
                <w:szCs w:val="22"/>
                <w:u w:val="none"/>
                <w:lang w:val="en-US" w:eastAsia="zh-CN" w:bidi="ar"/>
              </w:rPr>
              <w:t>不需提供资料，具体工作由县投创中心主动联系招商单位开展。</w:t>
            </w:r>
          </w:p>
        </w:tc>
        <w:tc>
          <w:tcPr>
            <w:tcW w:w="789"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heme="minorEastAsia" w:hAnsiTheme="minorEastAsia" w:eastAsiaTheme="minorEastAsia" w:cstheme="minorEastAsia"/>
                <w:b/>
                <w:bCs/>
                <w:i w:val="0"/>
                <w:iCs w:val="0"/>
                <w:color w:val="000000"/>
                <w:sz w:val="22"/>
                <w:szCs w:val="22"/>
                <w:u w:val="none"/>
                <w:lang w:val="en-US" w:eastAsia="zh-CN"/>
              </w:rPr>
            </w:pPr>
            <w:r>
              <w:rPr>
                <w:rFonts w:hint="eastAsia" w:asciiTheme="minorEastAsia" w:hAnsiTheme="minorEastAsia" w:eastAsiaTheme="minorEastAsia" w:cstheme="minorEastAsia"/>
                <w:b w:val="0"/>
                <w:bCs w:val="0"/>
                <w:i w:val="0"/>
                <w:iCs w:val="0"/>
                <w:color w:val="000000"/>
                <w:sz w:val="22"/>
                <w:szCs w:val="22"/>
                <w:u w:val="none"/>
                <w:lang w:val="en-US" w:eastAsia="zh-CN"/>
              </w:rPr>
              <w:t>此项各部分涉及项目可重复计分</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rPr>
          <w:trHeight w:val="910" w:hRule="atLeast"/>
          <w:jc w:val="center"/>
        </w:trPr>
        <w:tc>
          <w:tcPr>
            <w:tcW w:w="123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heme="minorEastAsia" w:hAnsiTheme="minorEastAsia" w:eastAsiaTheme="minorEastAsia" w:cstheme="minorEastAsia"/>
                <w:b/>
                <w:bCs/>
                <w:i w:val="0"/>
                <w:iCs w:val="0"/>
                <w:color w:val="000000"/>
                <w:sz w:val="22"/>
                <w:szCs w:val="22"/>
                <w:u w:val="none"/>
              </w:rPr>
            </w:pPr>
          </w:p>
        </w:tc>
        <w:tc>
          <w:tcPr>
            <w:tcW w:w="18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auto"/>
              <w:rPr>
                <w:rFonts w:hint="eastAsia" w:asciiTheme="minorEastAsia" w:hAnsiTheme="minorEastAsia" w:eastAsiaTheme="minorEastAsia" w:cstheme="minorEastAsia"/>
                <w:i w:val="0"/>
                <w:iCs w:val="0"/>
                <w:color w:val="000000"/>
                <w:kern w:val="0"/>
                <w:sz w:val="22"/>
                <w:szCs w:val="22"/>
                <w:u w:val="none"/>
                <w:lang w:val="en-US" w:eastAsia="zh-CN" w:bidi="ar"/>
              </w:rPr>
            </w:pPr>
            <w:r>
              <w:rPr>
                <w:rFonts w:hint="eastAsia" w:asciiTheme="minorEastAsia" w:hAnsiTheme="minorEastAsia" w:eastAsiaTheme="minorEastAsia" w:cstheme="minorEastAsia"/>
                <w:i w:val="0"/>
                <w:iCs w:val="0"/>
                <w:color w:val="000000"/>
                <w:kern w:val="0"/>
                <w:sz w:val="22"/>
                <w:szCs w:val="22"/>
                <w:u w:val="none"/>
                <w:lang w:val="en-US" w:eastAsia="zh-CN" w:bidi="ar"/>
              </w:rPr>
              <w:t>2.纳入市认定新开工固投亿元以上项目情况</w:t>
            </w:r>
          </w:p>
        </w:tc>
        <w:tc>
          <w:tcPr>
            <w:tcW w:w="76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auto"/>
              <w:rPr>
                <w:rFonts w:hint="eastAsia" w:asciiTheme="minorEastAsia" w:hAnsiTheme="minorEastAsia" w:eastAsiaTheme="minorEastAsia" w:cstheme="minorEastAsia"/>
                <w:i w:val="0"/>
                <w:iCs w:val="0"/>
                <w:color w:val="000000"/>
                <w:kern w:val="0"/>
                <w:sz w:val="22"/>
                <w:szCs w:val="22"/>
                <w:u w:val="none"/>
                <w:lang w:val="en-US" w:eastAsia="zh-CN" w:bidi="ar"/>
              </w:rPr>
            </w:pPr>
            <w:r>
              <w:rPr>
                <w:rFonts w:hint="eastAsia" w:asciiTheme="minorEastAsia" w:hAnsiTheme="minorEastAsia" w:eastAsiaTheme="minorEastAsia" w:cstheme="minorEastAsia"/>
                <w:i w:val="0"/>
                <w:iCs w:val="0"/>
                <w:color w:val="000000"/>
                <w:kern w:val="0"/>
                <w:sz w:val="22"/>
                <w:szCs w:val="22"/>
                <w:u w:val="none"/>
                <w:lang w:val="en-US" w:eastAsia="zh-CN" w:bidi="ar"/>
              </w:rPr>
              <w:t>评比本季度新纳入市开工认定固投亿元以上项目情况，得分上不封顶。每有1个固投1-10亿元项目纳入市开工认定的得10分、10-30亿元的得20分、30-50亿元的得30分、50亿元及以上的得40分。新开工项目含之前年度未纳入市开工认定本季度纳入市开工认定的项目。</w:t>
            </w:r>
          </w:p>
        </w:tc>
        <w:tc>
          <w:tcPr>
            <w:tcW w:w="32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auto"/>
              <w:rPr>
                <w:rFonts w:hint="eastAsia" w:asciiTheme="minorEastAsia" w:hAnsiTheme="minorEastAsia" w:eastAsiaTheme="minorEastAsia" w:cstheme="minorEastAsia"/>
                <w:i w:val="0"/>
                <w:iCs w:val="0"/>
                <w:color w:val="000000"/>
                <w:kern w:val="0"/>
                <w:sz w:val="22"/>
                <w:szCs w:val="22"/>
                <w:u w:val="none"/>
                <w:lang w:val="en-US" w:eastAsia="zh-CN" w:bidi="ar"/>
              </w:rPr>
            </w:pPr>
            <w:r>
              <w:rPr>
                <w:rFonts w:hint="eastAsia" w:asciiTheme="minorEastAsia" w:hAnsiTheme="minorEastAsia" w:eastAsiaTheme="minorEastAsia" w:cstheme="minorEastAsia"/>
                <w:i w:val="0"/>
                <w:iCs w:val="0"/>
                <w:color w:val="000000"/>
                <w:kern w:val="0"/>
                <w:sz w:val="22"/>
                <w:szCs w:val="22"/>
                <w:u w:val="none"/>
                <w:lang w:val="en-US" w:eastAsia="zh-CN" w:bidi="ar"/>
              </w:rPr>
              <w:t>不需提供资料，具体工作由县投创中心主动联系招商单位开展。</w:t>
            </w:r>
          </w:p>
        </w:tc>
        <w:tc>
          <w:tcPr>
            <w:tcW w:w="789"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heme="minorEastAsia" w:hAnsiTheme="minorEastAsia" w:eastAsiaTheme="minorEastAsia" w:cstheme="minorEastAsia"/>
                <w:b/>
                <w:bCs/>
                <w:i w:val="0"/>
                <w:iCs w:val="0"/>
                <w:color w:val="000000"/>
                <w:sz w:val="22"/>
                <w:szCs w:val="22"/>
                <w:u w:val="none"/>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rPr>
          <w:trHeight w:val="949" w:hRule="atLeast"/>
          <w:jc w:val="center"/>
        </w:trPr>
        <w:tc>
          <w:tcPr>
            <w:tcW w:w="123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heme="minorEastAsia" w:hAnsiTheme="minorEastAsia" w:eastAsiaTheme="minorEastAsia" w:cstheme="minorEastAsia"/>
                <w:b/>
                <w:bCs/>
                <w:i w:val="0"/>
                <w:iCs w:val="0"/>
                <w:color w:val="000000"/>
                <w:sz w:val="22"/>
                <w:szCs w:val="22"/>
                <w:u w:val="none"/>
              </w:rPr>
            </w:pPr>
          </w:p>
        </w:tc>
        <w:tc>
          <w:tcPr>
            <w:tcW w:w="18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auto"/>
              <w:rPr>
                <w:rFonts w:hint="eastAsia" w:asciiTheme="minorEastAsia" w:hAnsiTheme="minorEastAsia" w:eastAsiaTheme="minorEastAsia" w:cstheme="minorEastAsia"/>
                <w:i w:val="0"/>
                <w:iCs w:val="0"/>
                <w:color w:val="000000"/>
                <w:kern w:val="0"/>
                <w:sz w:val="22"/>
                <w:szCs w:val="22"/>
                <w:u w:val="none"/>
                <w:lang w:val="en-US" w:eastAsia="zh-CN" w:bidi="ar"/>
              </w:rPr>
            </w:pPr>
            <w:r>
              <w:rPr>
                <w:rFonts w:hint="eastAsia" w:asciiTheme="minorEastAsia" w:hAnsiTheme="minorEastAsia" w:eastAsiaTheme="minorEastAsia" w:cstheme="minorEastAsia"/>
                <w:i w:val="0"/>
                <w:iCs w:val="0"/>
                <w:color w:val="000000"/>
                <w:kern w:val="0"/>
                <w:sz w:val="22"/>
                <w:szCs w:val="22"/>
                <w:u w:val="none"/>
                <w:lang w:val="en-US" w:eastAsia="zh-CN" w:bidi="ar"/>
              </w:rPr>
              <w:t>3.纳入市认定新纳统固投亿元以上项目情况</w:t>
            </w:r>
          </w:p>
        </w:tc>
        <w:tc>
          <w:tcPr>
            <w:tcW w:w="76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auto"/>
              <w:rPr>
                <w:rFonts w:hint="eastAsia" w:asciiTheme="minorEastAsia" w:hAnsiTheme="minorEastAsia" w:eastAsiaTheme="minorEastAsia" w:cstheme="minorEastAsia"/>
                <w:i w:val="0"/>
                <w:iCs w:val="0"/>
                <w:color w:val="000000"/>
                <w:kern w:val="0"/>
                <w:sz w:val="22"/>
                <w:szCs w:val="22"/>
                <w:u w:val="none"/>
                <w:lang w:val="en-US" w:eastAsia="zh-CN" w:bidi="ar"/>
              </w:rPr>
            </w:pPr>
            <w:r>
              <w:rPr>
                <w:rFonts w:hint="eastAsia" w:asciiTheme="minorEastAsia" w:hAnsiTheme="minorEastAsia" w:eastAsiaTheme="minorEastAsia" w:cstheme="minorEastAsia"/>
                <w:i w:val="0"/>
                <w:iCs w:val="0"/>
                <w:color w:val="000000"/>
                <w:kern w:val="0"/>
                <w:sz w:val="22"/>
                <w:szCs w:val="22"/>
                <w:u w:val="none"/>
                <w:lang w:val="en-US" w:eastAsia="zh-CN" w:bidi="ar"/>
              </w:rPr>
              <w:t>评比本季度纳入市认定新纳统固投亿元以上项目情况，得分上不封顶。每有1个固投1-10亿元项目纳入市纳统认定的得10分、10-30亿元的得20分、30-50亿元的得30分、50亿元及以上的得40分（纳统率达到10%的可按此标准再行计分）。此项涉及项目仅限之前年度签约未纳统本季度新纳统项目，不含本年度新签约纳统项目。</w:t>
            </w:r>
          </w:p>
        </w:tc>
        <w:tc>
          <w:tcPr>
            <w:tcW w:w="32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auto"/>
              <w:rPr>
                <w:rFonts w:hint="eastAsia" w:asciiTheme="minorEastAsia" w:hAnsiTheme="minorEastAsia" w:eastAsiaTheme="minorEastAsia" w:cstheme="minorEastAsia"/>
                <w:i w:val="0"/>
                <w:iCs w:val="0"/>
                <w:color w:val="000000"/>
                <w:kern w:val="0"/>
                <w:sz w:val="22"/>
                <w:szCs w:val="22"/>
                <w:u w:val="none"/>
                <w:lang w:val="en-US" w:eastAsia="zh-CN" w:bidi="ar"/>
              </w:rPr>
            </w:pPr>
            <w:r>
              <w:rPr>
                <w:rFonts w:hint="eastAsia" w:asciiTheme="minorEastAsia" w:hAnsiTheme="minorEastAsia" w:eastAsiaTheme="minorEastAsia" w:cstheme="minorEastAsia"/>
                <w:i w:val="0"/>
                <w:iCs w:val="0"/>
                <w:color w:val="000000"/>
                <w:kern w:val="0"/>
                <w:sz w:val="22"/>
                <w:szCs w:val="22"/>
                <w:u w:val="none"/>
                <w:lang w:val="en-US" w:eastAsia="zh-CN" w:bidi="ar"/>
              </w:rPr>
              <w:t>不需提供资料，具体工作由县投创中心主动联系招商单位开展。</w:t>
            </w:r>
          </w:p>
        </w:tc>
        <w:tc>
          <w:tcPr>
            <w:tcW w:w="789"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heme="minorEastAsia" w:hAnsiTheme="minorEastAsia" w:eastAsiaTheme="minorEastAsia" w:cstheme="minorEastAsia"/>
                <w:b/>
                <w:bCs/>
                <w:i w:val="0"/>
                <w:iCs w:val="0"/>
                <w:color w:val="000000"/>
                <w:sz w:val="22"/>
                <w:szCs w:val="22"/>
                <w:u w:val="none"/>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rPr>
          <w:trHeight w:val="811" w:hRule="atLeast"/>
          <w:jc w:val="center"/>
        </w:trPr>
        <w:tc>
          <w:tcPr>
            <w:tcW w:w="123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heme="minorEastAsia" w:hAnsiTheme="minorEastAsia" w:eastAsiaTheme="minorEastAsia" w:cstheme="minorEastAsia"/>
                <w:b/>
                <w:bCs/>
                <w:i w:val="0"/>
                <w:iCs w:val="0"/>
                <w:color w:val="000000"/>
                <w:sz w:val="22"/>
                <w:szCs w:val="22"/>
                <w:u w:val="none"/>
              </w:rPr>
            </w:pPr>
          </w:p>
        </w:tc>
        <w:tc>
          <w:tcPr>
            <w:tcW w:w="18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auto"/>
              <w:rPr>
                <w:rFonts w:hint="eastAsia" w:asciiTheme="minorEastAsia" w:hAnsiTheme="minorEastAsia" w:eastAsiaTheme="minorEastAsia" w:cstheme="minorEastAsia"/>
                <w:i w:val="0"/>
                <w:iCs w:val="0"/>
                <w:color w:val="000000"/>
                <w:kern w:val="0"/>
                <w:sz w:val="22"/>
                <w:szCs w:val="22"/>
                <w:u w:val="none"/>
                <w:lang w:val="en-US" w:eastAsia="zh-CN" w:bidi="ar"/>
              </w:rPr>
            </w:pPr>
            <w:r>
              <w:rPr>
                <w:rFonts w:hint="eastAsia" w:asciiTheme="minorEastAsia" w:hAnsiTheme="minorEastAsia" w:eastAsiaTheme="minorEastAsia" w:cstheme="minorEastAsia"/>
                <w:i w:val="0"/>
                <w:iCs w:val="0"/>
                <w:color w:val="000000"/>
                <w:kern w:val="0"/>
                <w:sz w:val="22"/>
                <w:szCs w:val="22"/>
                <w:u w:val="none"/>
                <w:lang w:val="en-US" w:eastAsia="zh-CN" w:bidi="ar"/>
              </w:rPr>
              <w:t>4.纳入省认定固投亿元以上项目情况</w:t>
            </w:r>
          </w:p>
        </w:tc>
        <w:tc>
          <w:tcPr>
            <w:tcW w:w="76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auto"/>
              <w:rPr>
                <w:rFonts w:hint="eastAsia" w:asciiTheme="minorEastAsia" w:hAnsiTheme="minorEastAsia" w:eastAsiaTheme="minorEastAsia" w:cstheme="minorEastAsia"/>
                <w:i w:val="0"/>
                <w:iCs w:val="0"/>
                <w:color w:val="000000"/>
                <w:kern w:val="0"/>
                <w:sz w:val="22"/>
                <w:szCs w:val="22"/>
                <w:u w:val="none"/>
                <w:lang w:val="en-US" w:eastAsia="zh-CN" w:bidi="ar"/>
              </w:rPr>
            </w:pPr>
            <w:r>
              <w:rPr>
                <w:rFonts w:hint="eastAsia" w:asciiTheme="minorEastAsia" w:hAnsiTheme="minorEastAsia" w:eastAsiaTheme="minorEastAsia" w:cstheme="minorEastAsia"/>
                <w:i w:val="0"/>
                <w:iCs w:val="0"/>
                <w:color w:val="000000"/>
                <w:kern w:val="0"/>
                <w:sz w:val="22"/>
                <w:szCs w:val="22"/>
                <w:u w:val="none"/>
                <w:lang w:val="en-US" w:eastAsia="zh-CN" w:bidi="ar"/>
              </w:rPr>
              <w:t>评比本季度纳入省认定固投亿元以上省外投资项目情况，得分上不封顶。每有1个固投1-5亿元项目纳入省认定的得10分、10亿元及以上的得20分，其中属沪苏浙投资且纳统的项目翻倍计分。新认定项目含之前年度未纳入省认定本季度纳入省认定项目。</w:t>
            </w:r>
          </w:p>
        </w:tc>
        <w:tc>
          <w:tcPr>
            <w:tcW w:w="32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auto"/>
              <w:rPr>
                <w:rFonts w:hint="eastAsia" w:asciiTheme="minorEastAsia" w:hAnsiTheme="minorEastAsia" w:eastAsiaTheme="minorEastAsia" w:cstheme="minorEastAsia"/>
                <w:i w:val="0"/>
                <w:iCs w:val="0"/>
                <w:color w:val="000000"/>
                <w:kern w:val="0"/>
                <w:sz w:val="22"/>
                <w:szCs w:val="22"/>
                <w:u w:val="none"/>
                <w:lang w:val="en-US" w:eastAsia="zh-CN" w:bidi="ar"/>
              </w:rPr>
            </w:pPr>
            <w:r>
              <w:rPr>
                <w:rFonts w:hint="eastAsia" w:asciiTheme="minorEastAsia" w:hAnsiTheme="minorEastAsia" w:eastAsiaTheme="minorEastAsia" w:cstheme="minorEastAsia"/>
                <w:i w:val="0"/>
                <w:iCs w:val="0"/>
                <w:color w:val="000000"/>
                <w:kern w:val="0"/>
                <w:sz w:val="22"/>
                <w:szCs w:val="22"/>
                <w:u w:val="none"/>
                <w:lang w:val="en-US" w:eastAsia="zh-CN" w:bidi="ar"/>
              </w:rPr>
              <w:t>不需提供资料，具体工作由县投创中心主动联系招商单位开展。</w:t>
            </w:r>
          </w:p>
        </w:tc>
        <w:tc>
          <w:tcPr>
            <w:tcW w:w="789"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heme="minorEastAsia" w:hAnsiTheme="minorEastAsia" w:eastAsiaTheme="minorEastAsia" w:cstheme="minorEastAsia"/>
                <w:b/>
                <w:bCs/>
                <w:i w:val="0"/>
                <w:iCs w:val="0"/>
                <w:color w:val="000000"/>
                <w:sz w:val="22"/>
                <w:szCs w:val="22"/>
                <w:u w:val="none"/>
              </w:rPr>
            </w:pPr>
          </w:p>
        </w:tc>
      </w:tr>
    </w:tbl>
    <w:p/>
    <w:sectPr>
      <w:pgSz w:w="16838" w:h="11906" w:orient="landscape"/>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Calibri Light">
    <w:altName w:val="Calibri"/>
    <w:panose1 w:val="020F0302020204030204"/>
    <w:charset w:val="00"/>
    <w:family w:val="swiss"/>
    <w:pitch w:val="default"/>
    <w:sig w:usb0="00000000" w:usb1="00000000"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ZhNTkzNTIwMjJiZDQ2NThmM2Y0MjczOWQxYjVhZmUifQ=="/>
  </w:docVars>
  <w:rsids>
    <w:rsidRoot w:val="18E657CD"/>
    <w:rsid w:val="18E657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_GB2312" w:hAnsi="Times New Roman" w:eastAsia="仿宋_GB2312" w:cs="Times New Roman"/>
      <w:kern w:val="2"/>
      <w:sz w:val="32"/>
      <w:szCs w:val="32"/>
      <w:lang w:val="en-US" w:eastAsia="zh-CN" w:bidi="ar-SA"/>
    </w:rPr>
  </w:style>
  <w:style w:type="paragraph" w:styleId="2">
    <w:name w:val="heading 2"/>
    <w:basedOn w:val="1"/>
    <w:next w:val="1"/>
    <w:unhideWhenUsed/>
    <w:qFormat/>
    <w:uiPriority w:val="0"/>
    <w:pPr>
      <w:keepNext/>
      <w:keepLines/>
      <w:spacing w:before="260" w:after="260" w:line="416" w:lineRule="auto"/>
      <w:outlineLvl w:val="1"/>
    </w:pPr>
    <w:rPr>
      <w:rFonts w:ascii="Calibri Light" w:hAnsi="Calibri Light" w:eastAsia="宋体" w:cs="Times New Roman"/>
      <w:b/>
      <w:bCs/>
      <w:sz w:val="32"/>
      <w:szCs w:val="32"/>
    </w:rPr>
  </w:style>
  <w:style w:type="character" w:default="1" w:styleId="5">
    <w:name w:val="Default Paragraph Font"/>
    <w:semiHidden/>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customStyle="1" w:styleId="6">
    <w:name w:val="页脚1"/>
    <w:basedOn w:val="1"/>
    <w:autoRedefine/>
    <w:qFormat/>
    <w:uiPriority w:val="0"/>
    <w:pPr>
      <w:tabs>
        <w:tab w:val="center" w:pos="4153"/>
        <w:tab w:val="right" w:pos="8306"/>
      </w:tabs>
      <w:snapToGrid w:val="0"/>
      <w:jc w:val="left"/>
    </w:pPr>
    <w:rPr>
      <w:rFonts w:ascii="Calibri" w:hAnsi="Calibri" w:eastAsia="宋体" w:cs="Times New Roman"/>
      <w:sz w:val="18"/>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2024-03-11T09:15:00Z</dcterms:created>
  <dc:creator>Moan</dc:creator>
  <cp:lastModifiedBy>Moan</cp:lastModifiedBy>
  <dcterms:modified xsi:type="dcterms:W3CDTF">2024-03-11T09:15:46Z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DED15813F5E34206868C7AAF5C50873F_11</vt:lpwstr>
  </property>
</Properties>
</file>