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firstLine="640" w:firstLineChars="200"/>
        <w:jc w:val="center"/>
        <w:textAlignment w:val="auto"/>
        <w:rPr>
          <w:rFonts w:hint="eastAsia" w:ascii="方正仿宋_GBK" w:hAnsi="方正仿宋_GBK" w:eastAsia="方正仿宋_GBK" w:cs="方正仿宋_GBK"/>
          <w:b w:val="0"/>
          <w:bCs w:val="0"/>
          <w:color w:val="FF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w:t>
      </w:r>
      <w:r>
        <w:rPr>
          <w:rFonts w:hint="eastAsia" w:ascii="方正小标宋_GBK" w:hAnsi="方正小标宋_GBK" w:eastAsia="方正小标宋_GBK" w:cs="方正小标宋_GBK"/>
          <w:b w:val="0"/>
          <w:bCs w:val="0"/>
          <w:sz w:val="44"/>
          <w:szCs w:val="44"/>
          <w:lang w:eastAsia="zh-CN"/>
        </w:rPr>
        <w:t>《</w:t>
      </w: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US" w:eastAsia="zh-CN"/>
        </w:rPr>
        <w:t>4</w:t>
      </w:r>
      <w:r>
        <w:rPr>
          <w:rFonts w:hint="eastAsia" w:ascii="方正小标宋_GBK" w:hAnsi="方正小标宋_GBK" w:eastAsia="方正小标宋_GBK" w:cs="方正小标宋_GBK"/>
          <w:b w:val="0"/>
          <w:bCs w:val="0"/>
          <w:sz w:val="44"/>
          <w:szCs w:val="44"/>
        </w:rPr>
        <w:t>年防范非法集资集中</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0" w:firstLineChars="0"/>
        <w:jc w:val="center"/>
        <w:textAlignment w:val="auto"/>
        <w:rPr>
          <w:rFonts w:hint="eastAsia" w:ascii="方正仿宋_GBK" w:hAnsi="方正仿宋_GBK" w:eastAsia="方正仿宋_GBK" w:cs="方正仿宋_GBK"/>
          <w:b w:val="0"/>
          <w:bCs w:val="0"/>
          <w:sz w:val="32"/>
          <w:szCs w:val="32"/>
        </w:rPr>
      </w:pPr>
      <w:r>
        <w:rPr>
          <w:rFonts w:hint="eastAsia" w:ascii="方正小标宋_GBK" w:hAnsi="方正小标宋_GBK" w:eastAsia="方正小标宋_GBK" w:cs="方正小标宋_GBK"/>
          <w:b w:val="0"/>
          <w:bCs w:val="0"/>
          <w:sz w:val="44"/>
          <w:szCs w:val="44"/>
        </w:rPr>
        <w:t>宣传月活动方案</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的通知</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center"/>
        <w:textAlignment w:val="auto"/>
        <w:rPr>
          <w:rFonts w:hint="eastAsia" w:ascii="方正仿宋_GBK" w:hAnsi="方正仿宋_GBK" w:eastAsia="方正仿宋_GBK" w:cs="方正仿宋_GBK"/>
          <w:b w:val="0"/>
          <w:bCs w:val="0"/>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b w:val="0"/>
          <w:bCs w:val="0"/>
          <w:color w:val="000000"/>
          <w:spacing w:val="2"/>
          <w:kern w:val="0"/>
          <w:sz w:val="32"/>
          <w:szCs w:val="32"/>
        </w:rPr>
      </w:pPr>
      <w:r>
        <w:rPr>
          <w:rFonts w:hint="eastAsia" w:ascii="方正仿宋_GBK" w:hAnsi="方正仿宋_GBK" w:eastAsia="方正仿宋_GBK" w:cs="方正仿宋_GBK"/>
          <w:b w:val="0"/>
          <w:bCs w:val="0"/>
          <w:color w:val="000000"/>
          <w:spacing w:val="2"/>
          <w:kern w:val="0"/>
          <w:sz w:val="32"/>
          <w:szCs w:val="32"/>
        </w:rPr>
        <w:t>各乡镇人民政府，安徽金寨经济开发区（金寨现代产业</w:t>
      </w:r>
      <w:bookmarkStart w:id="0" w:name="_GoBack"/>
      <w:bookmarkEnd w:id="0"/>
      <w:r>
        <w:rPr>
          <w:rFonts w:hint="eastAsia" w:ascii="方正仿宋_GBK" w:hAnsi="方正仿宋_GBK" w:eastAsia="方正仿宋_GBK" w:cs="方正仿宋_GBK"/>
          <w:b w:val="0"/>
          <w:bCs w:val="0"/>
          <w:color w:val="000000"/>
          <w:spacing w:val="2"/>
          <w:kern w:val="0"/>
          <w:sz w:val="32"/>
          <w:szCs w:val="32"/>
        </w:rPr>
        <w:t>园区）管委，安徽金寨技师学院(金寨职业学校)</w:t>
      </w:r>
      <w:r>
        <w:rPr>
          <w:rFonts w:hint="eastAsia" w:ascii="方正仿宋_GBK" w:hAnsi="方正仿宋_GBK" w:eastAsia="方正仿宋_GBK" w:cs="方正仿宋_GBK"/>
          <w:b w:val="0"/>
          <w:bCs w:val="0"/>
          <w:color w:val="000000"/>
          <w:spacing w:val="2"/>
          <w:kern w:val="0"/>
          <w:sz w:val="32"/>
          <w:szCs w:val="32"/>
          <w:lang w:eastAsia="zh-CN"/>
        </w:rPr>
        <w:t>，县政府有关部门、有关直属单位，</w:t>
      </w:r>
      <w:r>
        <w:rPr>
          <w:rFonts w:hint="eastAsia" w:ascii="方正仿宋_GBK" w:hAnsi="方正仿宋_GBK" w:eastAsia="方正仿宋_GBK" w:cs="方正仿宋_GBK"/>
          <w:b w:val="0"/>
          <w:bCs w:val="0"/>
          <w:color w:val="000000"/>
          <w:spacing w:val="2"/>
          <w:kern w:val="0"/>
          <w:sz w:val="32"/>
          <w:szCs w:val="32"/>
        </w:rPr>
        <w:t>县防范和处置非法集资工作领导小组成员单位，各银行业金融机构、保险业金融机构：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val="en-US" w:eastAsia="zh-CN"/>
        </w:rPr>
        <w:t>根据中央和省、市关于打击非法集资专项行动的工作部署，经县政府同意，</w:t>
      </w:r>
      <w:r>
        <w:rPr>
          <w:rFonts w:hint="eastAsia" w:ascii="方正仿宋_GBK" w:hAnsi="方正仿宋_GBK" w:eastAsia="方正仿宋_GBK" w:cs="方正仿宋_GBK"/>
          <w:b w:val="0"/>
          <w:bCs w:val="0"/>
          <w:color w:val="000000"/>
          <w:kern w:val="0"/>
          <w:sz w:val="32"/>
          <w:szCs w:val="32"/>
        </w:rPr>
        <w:t>现将《</w:t>
      </w:r>
      <w:r>
        <w:rPr>
          <w:rFonts w:hint="default" w:ascii="Times New Roman" w:hAnsi="Times New Roman" w:eastAsia="方正仿宋_GBK" w:cs="Times New Roman"/>
          <w:b w:val="0"/>
          <w:bCs w:val="0"/>
          <w:color w:val="000000"/>
          <w:kern w:val="0"/>
          <w:sz w:val="32"/>
          <w:szCs w:val="32"/>
        </w:rPr>
        <w:t>202</w:t>
      </w:r>
      <w:r>
        <w:rPr>
          <w:rFonts w:hint="default" w:ascii="Times New Roman" w:hAnsi="Times New Roman" w:eastAsia="方正仿宋_GBK" w:cs="Times New Roman"/>
          <w:b w:val="0"/>
          <w:bCs w:val="0"/>
          <w:color w:val="000000"/>
          <w:kern w:val="0"/>
          <w:sz w:val="32"/>
          <w:szCs w:val="32"/>
          <w:lang w:val="en-US" w:eastAsia="zh-CN"/>
        </w:rPr>
        <w:t>4</w:t>
      </w:r>
      <w:r>
        <w:rPr>
          <w:rFonts w:hint="eastAsia" w:ascii="方正仿宋_GBK" w:hAnsi="方正仿宋_GBK" w:eastAsia="方正仿宋_GBK" w:cs="方正仿宋_GBK"/>
          <w:b w:val="0"/>
          <w:bCs w:val="0"/>
          <w:color w:val="000000"/>
          <w:kern w:val="0"/>
          <w:sz w:val="32"/>
          <w:szCs w:val="32"/>
        </w:rPr>
        <w:t>年防范非法集资集中宣传月活动方案》印发给你们，请认真遵照执行。</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64" w:firstLineChars="200"/>
        <w:jc w:val="both"/>
        <w:textAlignment w:val="auto"/>
        <w:rPr>
          <w:rFonts w:hint="eastAsia" w:ascii="方正仿宋_GBK" w:hAnsi="方正仿宋_GBK" w:eastAsia="方正仿宋_GBK" w:cs="方正仿宋_GBK"/>
          <w:b w:val="0"/>
          <w:bCs w:val="0"/>
          <w:spacing w:val="-28"/>
          <w:w w:val="9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64" w:firstLineChars="200"/>
        <w:jc w:val="both"/>
        <w:textAlignment w:val="auto"/>
        <w:rPr>
          <w:rFonts w:hint="eastAsia" w:ascii="方正仿宋_GBK" w:hAnsi="方正仿宋_GBK" w:eastAsia="方正仿宋_GBK" w:cs="方正仿宋_GBK"/>
          <w:b w:val="0"/>
          <w:bCs w:val="0"/>
          <w:spacing w:val="-28"/>
          <w:w w:val="90"/>
          <w:kern w:val="0"/>
          <w:sz w:val="32"/>
          <w:szCs w:val="32"/>
        </w:rPr>
      </w:pPr>
    </w:p>
    <w:p>
      <w:pPr>
        <w:keepNext w:val="0"/>
        <w:keepLines w:val="0"/>
        <w:pageBreakBefore w:val="0"/>
        <w:kinsoku/>
        <w:wordWrap w:val="0"/>
        <w:overflowPunct/>
        <w:topLinePunct w:val="0"/>
        <w:autoSpaceDE/>
        <w:autoSpaceDN/>
        <w:bidi w:val="0"/>
        <w:adjustRightInd/>
        <w:snapToGrid/>
        <w:spacing w:line="590" w:lineRule="exact"/>
        <w:ind w:firstLine="596" w:firstLineChars="200"/>
        <w:jc w:val="righ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000000"/>
          <w:spacing w:val="-11"/>
          <w:kern w:val="0"/>
          <w:sz w:val="32"/>
          <w:szCs w:val="32"/>
          <w:lang w:val="en-US" w:eastAsia="zh-CN"/>
        </w:rPr>
        <w:t xml:space="preserve">金寨县财政局     </w:t>
      </w:r>
    </w:p>
    <w:p>
      <w:pPr>
        <w:keepNext w:val="0"/>
        <w:keepLines w:val="0"/>
        <w:pageBreakBefore w:val="0"/>
        <w:widowControl/>
        <w:shd w:val="clear" w:color="auto" w:fill="FFFFFF"/>
        <w:tabs>
          <w:tab w:val="left" w:pos="7937"/>
        </w:tabs>
        <w:kinsoku/>
        <w:wordWrap w:val="0"/>
        <w:overflowPunct/>
        <w:topLinePunct w:val="0"/>
        <w:autoSpaceDE/>
        <w:autoSpaceDN/>
        <w:bidi w:val="0"/>
        <w:adjustRightInd/>
        <w:snapToGrid/>
        <w:spacing w:line="590" w:lineRule="exact"/>
        <w:ind w:firstLine="640" w:firstLineChars="200"/>
        <w:jc w:val="right"/>
        <w:textAlignment w:val="auto"/>
        <w:rPr>
          <w:rFonts w:hint="eastAsia" w:ascii="方正仿宋_GBK" w:hAnsi="方正仿宋_GBK" w:eastAsia="方正仿宋_GBK" w:cs="方正仿宋_GBK"/>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rPr>
        <w:t>202</w:t>
      </w:r>
      <w:r>
        <w:rPr>
          <w:rFonts w:hint="default" w:ascii="Times New Roman" w:hAnsi="Times New Roman" w:eastAsia="方正仿宋_GBK" w:cs="Times New Roman"/>
          <w:b w:val="0"/>
          <w:bCs w:val="0"/>
          <w:color w:val="000000"/>
          <w:kern w:val="0"/>
          <w:sz w:val="32"/>
          <w:szCs w:val="32"/>
          <w:lang w:val="en-US" w:eastAsia="zh-CN"/>
        </w:rPr>
        <w:t>4</w:t>
      </w:r>
      <w:r>
        <w:rPr>
          <w:rFonts w:hint="eastAsia" w:ascii="方正仿宋_GBK" w:hAnsi="方正仿宋_GBK" w:eastAsia="方正仿宋_GBK" w:cs="方正仿宋_GBK"/>
          <w:b w:val="0"/>
          <w:bCs w:val="0"/>
          <w:color w:val="000000"/>
          <w:kern w:val="0"/>
          <w:sz w:val="32"/>
          <w:szCs w:val="32"/>
        </w:rPr>
        <w:t>年</w:t>
      </w:r>
      <w:r>
        <w:rPr>
          <w:rFonts w:hint="default" w:ascii="Times New Roman" w:hAnsi="Times New Roman" w:eastAsia="方正仿宋_GBK" w:cs="Times New Roman"/>
          <w:b w:val="0"/>
          <w:bCs w:val="0"/>
          <w:color w:val="000000"/>
          <w:kern w:val="0"/>
          <w:sz w:val="32"/>
          <w:szCs w:val="32"/>
        </w:rPr>
        <w:t>6</w:t>
      </w:r>
      <w:r>
        <w:rPr>
          <w:rFonts w:hint="eastAsia" w:ascii="方正仿宋_GBK" w:hAnsi="方正仿宋_GBK" w:eastAsia="方正仿宋_GBK" w:cs="方正仿宋_GBK"/>
          <w:b w:val="0"/>
          <w:bCs w:val="0"/>
          <w:color w:val="000000"/>
          <w:kern w:val="0"/>
          <w:sz w:val="32"/>
          <w:szCs w:val="32"/>
        </w:rPr>
        <w:t>月</w:t>
      </w:r>
      <w:r>
        <w:rPr>
          <w:rFonts w:hint="default" w:ascii="Times New Roman" w:hAnsi="Times New Roman" w:eastAsia="方正仿宋_GBK" w:cs="Times New Roman"/>
          <w:b w:val="0"/>
          <w:bCs w:val="0"/>
          <w:color w:val="000000"/>
          <w:kern w:val="0"/>
          <w:sz w:val="32"/>
          <w:szCs w:val="32"/>
          <w:lang w:val="en-US" w:eastAsia="zh-CN"/>
        </w:rPr>
        <w:t>7</w:t>
      </w:r>
      <w:r>
        <w:rPr>
          <w:rFonts w:hint="eastAsia" w:ascii="方正仿宋_GBK" w:hAnsi="方正仿宋_GBK" w:eastAsia="方正仿宋_GBK" w:cs="方正仿宋_GBK"/>
          <w:b w:val="0"/>
          <w:bCs w:val="0"/>
          <w:color w:val="000000"/>
          <w:kern w:val="0"/>
          <w:sz w:val="32"/>
          <w:szCs w:val="32"/>
        </w:rPr>
        <w:t>日</w:t>
      </w:r>
      <w:r>
        <w:rPr>
          <w:rFonts w:hint="eastAsia" w:ascii="方正仿宋_GBK" w:hAnsi="方正仿宋_GBK" w:eastAsia="方正仿宋_GBK" w:cs="方正仿宋_GBK"/>
          <w:b w:val="0"/>
          <w:bCs w:val="0"/>
          <w:color w:val="000000"/>
          <w:kern w:val="0"/>
          <w:sz w:val="32"/>
          <w:szCs w:val="32"/>
          <w:lang w:val="en-US" w:eastAsia="zh-CN"/>
        </w:rPr>
        <w:t xml:space="preserve">  </w:t>
      </w:r>
    </w:p>
    <w:p>
      <w:pPr>
        <w:rPr>
          <w:rFonts w:hint="eastAsia" w:ascii="方正仿宋_GBK" w:hAnsi="方正仿宋_GBK" w:eastAsia="方正仿宋_GBK" w:cs="方正仿宋_GBK"/>
          <w:b w:val="0"/>
          <w:bCs w:val="0"/>
          <w:color w:val="000000"/>
          <w:kern w:val="0"/>
          <w:sz w:val="32"/>
          <w:szCs w:val="32"/>
          <w:lang w:val="en-US" w:eastAsia="zh-CN"/>
        </w:rPr>
      </w:pPr>
      <w:r>
        <w:rPr>
          <w:rFonts w:hint="eastAsia" w:ascii="方正仿宋_GBK" w:hAnsi="方正仿宋_GBK" w:eastAsia="方正仿宋_GBK" w:cs="方正仿宋_GBK"/>
          <w:b w:val="0"/>
          <w:bCs w:val="0"/>
          <w:color w:val="000000"/>
          <w:kern w:val="0"/>
          <w:sz w:val="32"/>
          <w:szCs w:val="32"/>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center"/>
        <w:textAlignment w:val="auto"/>
        <w:rPr>
          <w:rFonts w:hint="eastAsia" w:ascii="方正仿宋_GBK" w:hAnsi="方正仿宋_GBK" w:eastAsia="方正仿宋_GBK" w:cs="方正仿宋_GBK"/>
          <w:b w:val="0"/>
          <w:bCs w:val="0"/>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小标宋_GBK" w:cs="Times New Roman"/>
          <w:b w:val="0"/>
          <w:bCs w:val="0"/>
          <w:kern w:val="0"/>
          <w:sz w:val="44"/>
          <w:szCs w:val="44"/>
        </w:rPr>
        <w:t>202</w:t>
      </w:r>
      <w:r>
        <w:rPr>
          <w:rFonts w:hint="default" w:ascii="Times New Roman" w:hAnsi="Times New Roman" w:eastAsia="方正小标宋_GBK" w:cs="Times New Roman"/>
          <w:b w:val="0"/>
          <w:bCs w:val="0"/>
          <w:kern w:val="0"/>
          <w:sz w:val="44"/>
          <w:szCs w:val="44"/>
          <w:lang w:val="en-US" w:eastAsia="zh-CN"/>
        </w:rPr>
        <w:t>4</w:t>
      </w:r>
      <w:r>
        <w:rPr>
          <w:rFonts w:hint="eastAsia" w:ascii="方正小标宋_GBK" w:hAnsi="方正小标宋_GBK" w:eastAsia="方正小标宋_GBK" w:cs="方正小标宋_GBK"/>
          <w:b w:val="0"/>
          <w:bCs w:val="0"/>
          <w:kern w:val="0"/>
          <w:sz w:val="44"/>
          <w:szCs w:val="44"/>
        </w:rPr>
        <w:t>年防范非法集资集中宣传月活动方案</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center"/>
        <w:textAlignment w:val="auto"/>
        <w:rPr>
          <w:rFonts w:hint="eastAsia" w:ascii="方正仿宋_GBK" w:hAnsi="方正仿宋_GBK" w:eastAsia="方正仿宋_GBK" w:cs="方正仿宋_GBK"/>
          <w:b w:val="0"/>
          <w:bCs w:val="0"/>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shd w:val="clear" w:color="auto" w:fill="FFFFFF"/>
          <w:lang w:val="en-US" w:eastAsia="zh-CN"/>
        </w:rPr>
      </w:pPr>
      <w:r>
        <w:rPr>
          <w:rFonts w:hint="eastAsia" w:ascii="方正仿宋_GBK" w:hAnsi="方正仿宋_GBK" w:eastAsia="方正仿宋_GBK" w:cs="方正仿宋_GBK"/>
          <w:b w:val="0"/>
          <w:bCs w:val="0"/>
          <w:kern w:val="0"/>
          <w:sz w:val="32"/>
          <w:szCs w:val="32"/>
          <w:shd w:val="clear" w:color="auto" w:fill="FFFFFF"/>
        </w:rPr>
        <w:t>为认真贯彻《防范和处置非法集资条例》（以下简称《条例》）相关规定，提升人民群众金融素养和风险防范意识，打好防范化解金融风险持久战</w:t>
      </w:r>
      <w:r>
        <w:rPr>
          <w:rFonts w:hint="eastAsia" w:ascii="方正仿宋_GBK" w:hAnsi="方正仿宋_GBK" w:eastAsia="方正仿宋_GBK" w:cs="方正仿宋_GBK"/>
          <w:b w:val="0"/>
          <w:bCs w:val="0"/>
          <w:kern w:val="0"/>
          <w:sz w:val="32"/>
          <w:szCs w:val="32"/>
          <w:shd w:val="clear" w:color="auto" w:fill="FFFFFF"/>
          <w:lang w:eastAsia="zh-CN"/>
        </w:rPr>
        <w:t>，</w:t>
      </w:r>
      <w:r>
        <w:rPr>
          <w:rFonts w:hint="eastAsia" w:ascii="方正仿宋_GBK" w:hAnsi="方正仿宋_GBK" w:eastAsia="方正仿宋_GBK" w:cs="方正仿宋_GBK"/>
          <w:b w:val="0"/>
          <w:bCs w:val="0"/>
          <w:kern w:val="0"/>
          <w:sz w:val="32"/>
          <w:szCs w:val="32"/>
          <w:shd w:val="clear" w:color="auto" w:fill="FFFFFF"/>
          <w:lang w:val="en-US" w:eastAsia="zh-CN"/>
        </w:rPr>
        <w:t>根据六安市财政局《关于开展</w:t>
      </w:r>
      <w:r>
        <w:rPr>
          <w:rFonts w:hint="default" w:ascii="Times New Roman" w:hAnsi="Times New Roman" w:eastAsia="方正仿宋_GBK" w:cs="Times New Roman"/>
          <w:b w:val="0"/>
          <w:bCs w:val="0"/>
          <w:kern w:val="0"/>
          <w:sz w:val="32"/>
          <w:szCs w:val="32"/>
          <w:shd w:val="clear" w:color="auto" w:fill="FFFFFF"/>
          <w:lang w:val="en-US" w:eastAsia="zh-CN"/>
        </w:rPr>
        <w:t>2024</w:t>
      </w:r>
      <w:r>
        <w:rPr>
          <w:rFonts w:hint="eastAsia" w:ascii="方正仿宋_GBK" w:hAnsi="方正仿宋_GBK" w:eastAsia="方正仿宋_GBK" w:cs="方正仿宋_GBK"/>
          <w:b w:val="0"/>
          <w:bCs w:val="0"/>
          <w:kern w:val="0"/>
          <w:sz w:val="32"/>
          <w:szCs w:val="32"/>
          <w:shd w:val="clear" w:color="auto" w:fill="FFFFFF"/>
          <w:lang w:val="en-US" w:eastAsia="zh-CN"/>
        </w:rPr>
        <w:t>年防范非法集资集中宣传月活动的通知》（财金监函〔</w:t>
      </w:r>
      <w:r>
        <w:rPr>
          <w:rFonts w:hint="default" w:ascii="Times New Roman" w:hAnsi="Times New Roman" w:eastAsia="方正仿宋_GBK" w:cs="Times New Roman"/>
          <w:b w:val="0"/>
          <w:bCs w:val="0"/>
          <w:kern w:val="0"/>
          <w:sz w:val="32"/>
          <w:szCs w:val="32"/>
          <w:shd w:val="clear" w:color="auto" w:fill="FFFFFF"/>
          <w:lang w:val="en-US" w:eastAsia="zh-CN"/>
        </w:rPr>
        <w:t>2024</w:t>
      </w:r>
      <w:r>
        <w:rPr>
          <w:rFonts w:hint="eastAsia" w:ascii="方正仿宋_GBK" w:hAnsi="方正仿宋_GBK" w:eastAsia="方正仿宋_GBK" w:cs="方正仿宋_GBK"/>
          <w:b w:val="0"/>
          <w:bCs w:val="0"/>
          <w:kern w:val="0"/>
          <w:sz w:val="32"/>
          <w:szCs w:val="32"/>
          <w:shd w:val="clear" w:color="auto" w:fill="FFFFFF"/>
          <w:lang w:val="en-US" w:eastAsia="zh-CN"/>
        </w:rPr>
        <w:t>〕</w:t>
      </w:r>
      <w:r>
        <w:rPr>
          <w:rFonts w:hint="default" w:ascii="Times New Roman" w:hAnsi="Times New Roman" w:eastAsia="方正仿宋_GBK" w:cs="Times New Roman"/>
          <w:b w:val="0"/>
          <w:bCs w:val="0"/>
          <w:kern w:val="0"/>
          <w:sz w:val="32"/>
          <w:szCs w:val="32"/>
          <w:shd w:val="clear" w:color="auto" w:fill="FFFFFF"/>
          <w:lang w:val="en-US" w:eastAsia="zh-CN"/>
        </w:rPr>
        <w:t>74</w:t>
      </w:r>
      <w:r>
        <w:rPr>
          <w:rFonts w:hint="eastAsia" w:ascii="方正仿宋_GBK" w:hAnsi="方正仿宋_GBK" w:eastAsia="方正仿宋_GBK" w:cs="方正仿宋_GBK"/>
          <w:b w:val="0"/>
          <w:bCs w:val="0"/>
          <w:kern w:val="0"/>
          <w:sz w:val="32"/>
          <w:szCs w:val="32"/>
          <w:shd w:val="clear" w:color="auto" w:fill="FFFFFF"/>
          <w:lang w:val="en-US" w:eastAsia="zh-CN"/>
        </w:rPr>
        <w:t>号）要求，结合我县实际，制定本方案。</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200"/>
        <w:jc w:val="both"/>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一、活动主题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shd w:val="clear" w:color="auto" w:fill="FFFFFF"/>
        </w:rPr>
      </w:pPr>
      <w:r>
        <w:rPr>
          <w:rFonts w:hint="eastAsia" w:ascii="方正仿宋_GBK" w:hAnsi="方正仿宋_GBK" w:eastAsia="方正仿宋_GBK" w:cs="方正仿宋_GBK"/>
          <w:b w:val="0"/>
          <w:bCs w:val="0"/>
          <w:kern w:val="0"/>
          <w:sz w:val="32"/>
          <w:szCs w:val="32"/>
          <w:shd w:val="clear" w:color="auto" w:fill="FFFFFF"/>
        </w:rPr>
        <w:t>本次宣传月活动以“守住钱袋子·护好幸福家”为主题。要通过加大对打击非法集资等非法</w:t>
      </w:r>
      <w:r>
        <w:rPr>
          <w:rFonts w:hint="eastAsia" w:ascii="方正仿宋_GBK" w:hAnsi="方正仿宋_GBK" w:eastAsia="方正仿宋_GBK" w:cs="方正仿宋_GBK"/>
          <w:b w:val="0"/>
          <w:bCs w:val="0"/>
          <w:kern w:val="0"/>
          <w:sz w:val="32"/>
          <w:szCs w:val="32"/>
          <w:shd w:val="clear" w:color="auto" w:fill="FFFFFF"/>
          <w:lang w:val="en-US" w:eastAsia="zh-CN"/>
        </w:rPr>
        <w:t>金融</w:t>
      </w:r>
      <w:r>
        <w:rPr>
          <w:rFonts w:hint="eastAsia" w:ascii="方正仿宋_GBK" w:hAnsi="方正仿宋_GBK" w:eastAsia="方正仿宋_GBK" w:cs="方正仿宋_GBK"/>
          <w:b w:val="0"/>
          <w:bCs w:val="0"/>
          <w:kern w:val="0"/>
          <w:sz w:val="32"/>
          <w:szCs w:val="32"/>
          <w:shd w:val="clear" w:color="auto" w:fill="FFFFFF"/>
        </w:rPr>
        <w:t>活动的正面宣传力度，彰显党和政府保障人民群众合法权益的鲜明态度和坚定决心。要准确、通俗揭示非法金融活动的一般性风险特征，提升社会公众防范非法集资等非法金融活动的意识和能力，推动全社会关心、支持、参与社会信用体系建设，厚植全民防非、主动拒非的良好社会</w:t>
      </w:r>
      <w:r>
        <w:rPr>
          <w:rFonts w:hint="eastAsia" w:ascii="方正仿宋_GBK" w:hAnsi="方正仿宋_GBK" w:eastAsia="方正仿宋_GBK" w:cs="方正仿宋_GBK"/>
          <w:b w:val="0"/>
          <w:bCs w:val="0"/>
          <w:kern w:val="0"/>
          <w:sz w:val="32"/>
          <w:szCs w:val="32"/>
          <w:shd w:val="clear" w:color="auto" w:fill="FFFFFF"/>
          <w:lang w:val="en-US" w:eastAsia="zh-CN"/>
        </w:rPr>
        <w:t>氛围</w:t>
      </w:r>
      <w:r>
        <w:rPr>
          <w:rFonts w:hint="eastAsia" w:ascii="方正仿宋_GBK" w:hAnsi="方正仿宋_GBK" w:eastAsia="方正仿宋_GBK" w:cs="方正仿宋_GBK"/>
          <w:b w:val="0"/>
          <w:bCs w:val="0"/>
          <w:kern w:val="0"/>
          <w:sz w:val="32"/>
          <w:szCs w:val="32"/>
          <w:shd w:val="clear" w:color="auto" w:fill="FFFFFF"/>
        </w:rPr>
        <w:t>。</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200"/>
        <w:jc w:val="both"/>
        <w:textAlignment w:val="auto"/>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二、活动时间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shd w:val="clear" w:color="auto" w:fill="FFFFFF"/>
          <w:lang w:val="en-US" w:eastAsia="zh-CN"/>
        </w:rPr>
      </w:pPr>
      <w:r>
        <w:rPr>
          <w:rFonts w:hint="default" w:ascii="Times New Roman" w:hAnsi="Times New Roman" w:eastAsia="方正仿宋_GBK" w:cs="Times New Roman"/>
          <w:b w:val="0"/>
          <w:bCs w:val="0"/>
          <w:kern w:val="0"/>
          <w:sz w:val="32"/>
          <w:szCs w:val="32"/>
          <w:shd w:val="clear" w:color="auto" w:fill="FFFFFF"/>
        </w:rPr>
        <w:t>2024</w:t>
      </w:r>
      <w:r>
        <w:rPr>
          <w:rFonts w:hint="eastAsia" w:ascii="方正仿宋_GBK" w:hAnsi="方正仿宋_GBK" w:eastAsia="方正仿宋_GBK" w:cs="方正仿宋_GBK"/>
          <w:b w:val="0"/>
          <w:bCs w:val="0"/>
          <w:kern w:val="0"/>
          <w:sz w:val="32"/>
          <w:szCs w:val="32"/>
          <w:shd w:val="clear" w:color="auto" w:fill="FFFFFF"/>
        </w:rPr>
        <w:t>年</w:t>
      </w:r>
      <w:r>
        <w:rPr>
          <w:rFonts w:hint="default" w:ascii="Times New Roman" w:hAnsi="Times New Roman" w:eastAsia="方正仿宋_GBK" w:cs="Times New Roman"/>
          <w:b w:val="0"/>
          <w:bCs w:val="0"/>
          <w:kern w:val="0"/>
          <w:sz w:val="32"/>
          <w:szCs w:val="32"/>
          <w:shd w:val="clear" w:color="auto" w:fill="FFFFFF"/>
        </w:rPr>
        <w:t>6</w:t>
      </w:r>
      <w:r>
        <w:rPr>
          <w:rFonts w:hint="eastAsia" w:ascii="方正仿宋_GBK" w:hAnsi="方正仿宋_GBK" w:eastAsia="方正仿宋_GBK" w:cs="方正仿宋_GBK"/>
          <w:b w:val="0"/>
          <w:bCs w:val="0"/>
          <w:kern w:val="0"/>
          <w:sz w:val="32"/>
          <w:szCs w:val="32"/>
          <w:shd w:val="clear" w:color="auto" w:fill="FFFFFF"/>
        </w:rPr>
        <w:t>月为防范非法集资宣传月，坚持守正创新，构建多渠道</w:t>
      </w:r>
      <w:r>
        <w:rPr>
          <w:rFonts w:hint="eastAsia" w:ascii="方正仿宋_GBK" w:hAnsi="方正仿宋_GBK" w:eastAsia="方正仿宋_GBK" w:cs="方正仿宋_GBK"/>
          <w:b w:val="0"/>
          <w:bCs w:val="0"/>
          <w:kern w:val="0"/>
          <w:sz w:val="32"/>
          <w:szCs w:val="32"/>
          <w:shd w:val="clear" w:color="auto" w:fill="FFFFFF"/>
          <w:lang w:eastAsia="zh-CN"/>
        </w:rPr>
        <w:t>、</w:t>
      </w:r>
      <w:r>
        <w:rPr>
          <w:rFonts w:hint="eastAsia" w:ascii="方正仿宋_GBK" w:hAnsi="方正仿宋_GBK" w:eastAsia="方正仿宋_GBK" w:cs="方正仿宋_GBK"/>
          <w:b w:val="0"/>
          <w:bCs w:val="0"/>
          <w:kern w:val="0"/>
          <w:sz w:val="32"/>
          <w:szCs w:val="32"/>
          <w:shd w:val="clear" w:color="auto" w:fill="FFFFFF"/>
        </w:rPr>
        <w:t>立体式宣传矩阵。</w:t>
      </w:r>
      <w:r>
        <w:rPr>
          <w:rFonts w:hint="default" w:ascii="Times New Roman" w:hAnsi="Times New Roman" w:eastAsia="方正仿宋_GBK" w:cs="Times New Roman"/>
          <w:b w:val="0"/>
          <w:bCs w:val="0"/>
          <w:kern w:val="0"/>
          <w:sz w:val="32"/>
          <w:szCs w:val="32"/>
          <w:shd w:val="clear" w:color="auto" w:fill="FFFFFF"/>
        </w:rPr>
        <w:t>6</w:t>
      </w:r>
      <w:r>
        <w:rPr>
          <w:rFonts w:hint="eastAsia" w:ascii="方正仿宋_GBK" w:hAnsi="方正仿宋_GBK" w:eastAsia="方正仿宋_GBK" w:cs="方正仿宋_GBK"/>
          <w:b w:val="0"/>
          <w:bCs w:val="0"/>
          <w:kern w:val="0"/>
          <w:sz w:val="32"/>
          <w:szCs w:val="32"/>
          <w:shd w:val="clear" w:color="auto" w:fill="FFFFFF"/>
        </w:rPr>
        <w:t>月</w:t>
      </w:r>
      <w:r>
        <w:rPr>
          <w:rFonts w:hint="default" w:ascii="Times New Roman" w:hAnsi="Times New Roman" w:eastAsia="方正仿宋_GBK" w:cs="Times New Roman"/>
          <w:b w:val="0"/>
          <w:bCs w:val="0"/>
          <w:kern w:val="0"/>
          <w:sz w:val="32"/>
          <w:szCs w:val="32"/>
          <w:shd w:val="clear" w:color="auto" w:fill="FFFFFF"/>
          <w:lang w:val="en-US" w:eastAsia="zh-CN"/>
        </w:rPr>
        <w:t>15</w:t>
      </w:r>
      <w:r>
        <w:rPr>
          <w:rFonts w:hint="eastAsia" w:ascii="方正仿宋_GBK" w:hAnsi="方正仿宋_GBK" w:eastAsia="方正仿宋_GBK" w:cs="方正仿宋_GBK"/>
          <w:b w:val="0"/>
          <w:bCs w:val="0"/>
          <w:kern w:val="0"/>
          <w:sz w:val="32"/>
          <w:szCs w:val="32"/>
          <w:shd w:val="clear" w:color="auto" w:fill="FFFFFF"/>
          <w:lang w:val="en-US" w:eastAsia="zh-CN"/>
        </w:rPr>
        <w:t>日为集中宣传日，通过涉非风险提示、典型案例警示、防非技巧展示等方式集中发声，再次掀起宣传高潮。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三、活动安排</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（一）开展全方位宣传</w:t>
      </w:r>
    </w:p>
    <w:p>
      <w:pPr>
        <w:keepNext w:val="0"/>
        <w:keepLines w:val="0"/>
        <w:pageBreakBefore w:val="0"/>
        <w:shd w:val="clear" w:color="auto" w:fill="FFFFFF"/>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.印发《致广大市民</w:t>
      </w:r>
      <w:r>
        <w:rPr>
          <w:rFonts w:hint="eastAsia" w:ascii="方正仿宋_GBK" w:hAnsi="方正仿宋_GBK" w:eastAsia="方正仿宋_GBK" w:cs="方正仿宋_GBK"/>
          <w:b w:val="0"/>
          <w:bCs w:val="0"/>
          <w:kern w:val="0"/>
          <w:sz w:val="32"/>
          <w:szCs w:val="32"/>
          <w:lang w:val="en-US" w:eastAsia="zh-CN"/>
        </w:rPr>
        <w:t>朋友</w:t>
      </w:r>
      <w:r>
        <w:rPr>
          <w:rFonts w:hint="eastAsia" w:ascii="方正仿宋_GBK" w:hAnsi="方正仿宋_GBK" w:eastAsia="方正仿宋_GBK" w:cs="方正仿宋_GBK"/>
          <w:b w:val="0"/>
          <w:bCs w:val="0"/>
          <w:kern w:val="0"/>
          <w:sz w:val="32"/>
          <w:szCs w:val="32"/>
        </w:rPr>
        <w:t>的一封信》：</w:t>
      </w:r>
      <w:r>
        <w:rPr>
          <w:rFonts w:hint="eastAsia" w:ascii="方正仿宋_GBK" w:hAnsi="方正仿宋_GBK" w:eastAsia="方正仿宋_GBK" w:cs="方正仿宋_GBK"/>
          <w:b w:val="0"/>
          <w:bCs w:val="0"/>
          <w:kern w:val="0"/>
          <w:sz w:val="32"/>
          <w:szCs w:val="32"/>
        </w:rPr>
        <w:t>通过县直机关、事业单位、企业等发放到全体干部职工，通过各乡镇村组、社区发放到全体居民。</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lang w:val="en-US" w:eastAsia="zh-CN"/>
        </w:rPr>
        <w:t>县财政局</w:t>
      </w:r>
      <w:r>
        <w:rPr>
          <w:rFonts w:hint="eastAsia" w:ascii="方正仿宋_GBK" w:hAnsi="方正仿宋_GBK" w:eastAsia="方正仿宋_GBK" w:cs="方正仿宋_GBK"/>
          <w:b w:val="0"/>
          <w:bCs w:val="0"/>
          <w:kern w:val="0"/>
          <w:sz w:val="32"/>
          <w:szCs w:val="32"/>
        </w:rPr>
        <w:t>提供内容，各乡镇、经济开发区，县防范和处置非法集资工作领导小组成员单位负责落实）</w:t>
      </w:r>
    </w:p>
    <w:p>
      <w:pPr>
        <w:keepNext w:val="0"/>
        <w:keepLines w:val="0"/>
        <w:pageBreakBefore w:val="0"/>
        <w:shd w:val="clear" w:color="auto" w:fill="FFFFFF"/>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lang w:val="en-US" w:eastAsia="zh-CN"/>
        </w:rPr>
        <w:t>2</w:t>
      </w:r>
      <w:r>
        <w:rPr>
          <w:rFonts w:hint="eastAsia" w:ascii="方正仿宋_GBK" w:hAnsi="方正仿宋_GBK" w:eastAsia="方正仿宋_GBK" w:cs="方正仿宋_GBK"/>
          <w:b w:val="0"/>
          <w:bCs w:val="0"/>
          <w:kern w:val="0"/>
          <w:sz w:val="32"/>
          <w:szCs w:val="32"/>
        </w:rPr>
        <w:t>.县广播电视台：</w:t>
      </w:r>
      <w:r>
        <w:rPr>
          <w:rFonts w:hint="eastAsia" w:ascii="方正仿宋_GBK" w:hAnsi="方正仿宋_GBK" w:eastAsia="方正仿宋_GBK" w:cs="方正仿宋_GBK"/>
          <w:b w:val="0"/>
          <w:bCs w:val="0"/>
          <w:kern w:val="0"/>
          <w:sz w:val="32"/>
          <w:szCs w:val="32"/>
        </w:rPr>
        <w:t>一是</w:t>
      </w:r>
      <w:r>
        <w:rPr>
          <w:rFonts w:hint="eastAsia" w:ascii="方正仿宋_GBK" w:hAnsi="方正仿宋_GBK" w:eastAsia="方正仿宋_GBK" w:cs="方正仿宋_GBK"/>
          <w:b w:val="0"/>
          <w:bCs w:val="0"/>
          <w:kern w:val="0"/>
          <w:sz w:val="32"/>
          <w:szCs w:val="32"/>
        </w:rPr>
        <w:t>电视综合频道滚动播放防范处置非法集资宣传字幕，从</w:t>
      </w:r>
      <w:r>
        <w:rPr>
          <w:rFonts w:hint="default" w:ascii="Times New Roman" w:hAnsi="Times New Roman" w:eastAsia="方正仿宋_GBK" w:cs="Times New Roman"/>
          <w:b w:val="0"/>
          <w:bCs w:val="0"/>
          <w:kern w:val="0"/>
          <w:sz w:val="32"/>
          <w:szCs w:val="32"/>
        </w:rPr>
        <w:t>6</w:t>
      </w:r>
      <w:r>
        <w:rPr>
          <w:rFonts w:hint="eastAsia" w:ascii="方正仿宋_GBK" w:hAnsi="方正仿宋_GBK" w:eastAsia="方正仿宋_GBK" w:cs="方正仿宋_GBK"/>
          <w:b w:val="0"/>
          <w:bCs w:val="0"/>
          <w:kern w:val="0"/>
          <w:sz w:val="32"/>
          <w:szCs w:val="32"/>
        </w:rPr>
        <w:t>月</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val="en-US" w:eastAsia="zh-CN"/>
        </w:rPr>
        <w:t>2</w:t>
      </w:r>
      <w:r>
        <w:rPr>
          <w:rFonts w:hint="eastAsia" w:ascii="方正仿宋_GBK" w:hAnsi="方正仿宋_GBK" w:eastAsia="方正仿宋_GBK" w:cs="方正仿宋_GBK"/>
          <w:b w:val="0"/>
          <w:bCs w:val="0"/>
          <w:kern w:val="0"/>
          <w:sz w:val="32"/>
          <w:szCs w:val="32"/>
        </w:rPr>
        <w:t>日开始，每天播放</w:t>
      </w:r>
      <w:r>
        <w:rPr>
          <w:rFonts w:hint="default" w:ascii="Times New Roman" w:hAnsi="Times New Roman" w:eastAsia="方正仿宋_GBK" w:cs="Times New Roman"/>
          <w:b w:val="0"/>
          <w:bCs w:val="0"/>
          <w:kern w:val="0"/>
          <w:sz w:val="32"/>
          <w:szCs w:val="32"/>
          <w:lang w:val="en-US" w:eastAsia="zh-CN"/>
        </w:rPr>
        <w:t>4</w:t>
      </w:r>
      <w:r>
        <w:rPr>
          <w:rFonts w:hint="eastAsia" w:ascii="方正仿宋_GBK" w:hAnsi="方正仿宋_GBK" w:eastAsia="方正仿宋_GBK" w:cs="方正仿宋_GBK"/>
          <w:b w:val="0"/>
          <w:bCs w:val="0"/>
          <w:kern w:val="0"/>
          <w:sz w:val="32"/>
          <w:szCs w:val="32"/>
        </w:rPr>
        <w:t>次，连续播放</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个月，内容为“拒绝高利诱惑，远离非法集资，珍惜一生血汗，谨防上当受骗。持续开展金融领域扫黑除恶斗争，严厉打击金融放贷领域违法犯罪行为——金寨县</w:t>
      </w:r>
      <w:r>
        <w:rPr>
          <w:rFonts w:hint="eastAsia" w:ascii="方正仿宋_GBK" w:hAnsi="方正仿宋_GBK" w:eastAsia="方正仿宋_GBK" w:cs="方正仿宋_GBK"/>
          <w:b w:val="0"/>
          <w:bCs w:val="0"/>
          <w:kern w:val="0"/>
          <w:sz w:val="32"/>
          <w:szCs w:val="32"/>
          <w:lang w:val="en-US" w:eastAsia="zh-CN"/>
        </w:rPr>
        <w:t>财政</w:t>
      </w:r>
      <w:r>
        <w:rPr>
          <w:rFonts w:hint="eastAsia" w:ascii="方正仿宋_GBK" w:hAnsi="方正仿宋_GBK" w:eastAsia="方正仿宋_GBK" w:cs="方正仿宋_GBK"/>
          <w:b w:val="0"/>
          <w:bCs w:val="0"/>
          <w:kern w:val="0"/>
          <w:sz w:val="32"/>
          <w:szCs w:val="32"/>
        </w:rPr>
        <w:t>局宣”；</w:t>
      </w:r>
      <w:r>
        <w:rPr>
          <w:rFonts w:hint="eastAsia" w:ascii="方正仿宋_GBK" w:hAnsi="方正仿宋_GBK" w:eastAsia="方正仿宋_GBK" w:cs="方正仿宋_GBK"/>
          <w:b w:val="0"/>
          <w:bCs w:val="0"/>
          <w:kern w:val="0"/>
          <w:sz w:val="32"/>
          <w:szCs w:val="32"/>
        </w:rPr>
        <w:t>二是</w:t>
      </w:r>
      <w:r>
        <w:rPr>
          <w:rFonts w:hint="eastAsia" w:ascii="方正仿宋_GBK" w:hAnsi="方正仿宋_GBK" w:eastAsia="方正仿宋_GBK" w:cs="方正仿宋_GBK"/>
          <w:b w:val="0"/>
          <w:bCs w:val="0"/>
          <w:kern w:val="0"/>
          <w:sz w:val="32"/>
          <w:szCs w:val="32"/>
        </w:rPr>
        <w:t>电视综合频道播放宣传短视频，每天白天、晚上各</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次，连续播放</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个月（短视频由县</w:t>
      </w:r>
      <w:r>
        <w:rPr>
          <w:rFonts w:hint="eastAsia" w:ascii="方正仿宋_GBK" w:hAnsi="方正仿宋_GBK" w:eastAsia="方正仿宋_GBK" w:cs="方正仿宋_GBK"/>
          <w:b w:val="0"/>
          <w:bCs w:val="0"/>
          <w:kern w:val="0"/>
          <w:sz w:val="32"/>
          <w:szCs w:val="32"/>
          <w:lang w:val="en-US" w:eastAsia="zh-CN"/>
        </w:rPr>
        <w:t>财政局</w:t>
      </w:r>
      <w:r>
        <w:rPr>
          <w:rFonts w:hint="eastAsia" w:ascii="方正仿宋_GBK" w:hAnsi="方正仿宋_GBK" w:eastAsia="方正仿宋_GBK" w:cs="方正仿宋_GBK"/>
          <w:b w:val="0"/>
          <w:bCs w:val="0"/>
          <w:kern w:val="0"/>
          <w:sz w:val="32"/>
          <w:szCs w:val="32"/>
        </w:rPr>
        <w:t>提供）；</w:t>
      </w:r>
      <w:r>
        <w:rPr>
          <w:rFonts w:hint="eastAsia" w:ascii="方正仿宋_GBK" w:hAnsi="方正仿宋_GBK" w:eastAsia="方正仿宋_GBK" w:cs="方正仿宋_GBK"/>
          <w:b w:val="0"/>
          <w:bCs w:val="0"/>
          <w:kern w:val="0"/>
          <w:sz w:val="32"/>
          <w:szCs w:val="32"/>
        </w:rPr>
        <w:t>三是</w:t>
      </w:r>
      <w:r>
        <w:rPr>
          <w:rFonts w:hint="eastAsia" w:ascii="方正仿宋_GBK" w:hAnsi="方正仿宋_GBK" w:eastAsia="方正仿宋_GBK" w:cs="方正仿宋_GBK"/>
          <w:b w:val="0"/>
          <w:bCs w:val="0"/>
          <w:kern w:val="0"/>
          <w:sz w:val="32"/>
          <w:szCs w:val="32"/>
        </w:rPr>
        <w:t>广播电台插播专题宣传提示，每天播放</w:t>
      </w:r>
      <w:r>
        <w:rPr>
          <w:rFonts w:hint="default" w:ascii="Times New Roman" w:hAnsi="Times New Roman" w:eastAsia="方正仿宋_GBK" w:cs="Times New Roman"/>
          <w:b w:val="0"/>
          <w:bCs w:val="0"/>
          <w:kern w:val="0"/>
          <w:sz w:val="32"/>
          <w:szCs w:val="32"/>
        </w:rPr>
        <w:t>5</w:t>
      </w:r>
      <w:r>
        <w:rPr>
          <w:rFonts w:hint="eastAsia" w:ascii="方正仿宋_GBK" w:hAnsi="方正仿宋_GBK" w:eastAsia="方正仿宋_GBK" w:cs="方正仿宋_GBK"/>
          <w:b w:val="0"/>
          <w:bCs w:val="0"/>
          <w:kern w:val="0"/>
          <w:sz w:val="32"/>
          <w:szCs w:val="32"/>
        </w:rPr>
        <w:t>次，连续播放</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个月，内容为“金寨县</w:t>
      </w:r>
      <w:r>
        <w:rPr>
          <w:rFonts w:hint="eastAsia" w:ascii="方正仿宋_GBK" w:hAnsi="方正仿宋_GBK" w:eastAsia="方正仿宋_GBK" w:cs="方正仿宋_GBK"/>
          <w:b w:val="0"/>
          <w:bCs w:val="0"/>
          <w:kern w:val="0"/>
          <w:sz w:val="32"/>
          <w:szCs w:val="32"/>
          <w:lang w:val="en-US" w:eastAsia="zh-CN"/>
        </w:rPr>
        <w:t>财政</w:t>
      </w:r>
      <w:r>
        <w:rPr>
          <w:rFonts w:hint="eastAsia" w:ascii="方正仿宋_GBK" w:hAnsi="方正仿宋_GBK" w:eastAsia="方正仿宋_GBK" w:cs="方正仿宋_GBK"/>
          <w:b w:val="0"/>
          <w:bCs w:val="0"/>
          <w:kern w:val="0"/>
          <w:sz w:val="32"/>
          <w:szCs w:val="32"/>
        </w:rPr>
        <w:t>局提示：拒绝高利诱惑，远离非法集资，珍惜一生血汗，谨防上当受骗。持续开展金融领域扫黑除恶斗争，严厉打击金融放贷领域违法犯罪行为。”同时通过新媒体同步发布。（县融媒体中心负责发布）</w:t>
      </w:r>
    </w:p>
    <w:p>
      <w:pPr>
        <w:keepNext w:val="0"/>
        <w:keepLines w:val="0"/>
        <w:pageBreakBefore w:val="0"/>
        <w:shd w:val="clear" w:color="auto" w:fill="FFFFFF"/>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lang w:val="en-US" w:eastAsia="zh-CN"/>
        </w:rPr>
        <w:t>3</w:t>
      </w:r>
      <w:r>
        <w:rPr>
          <w:rFonts w:hint="eastAsia" w:ascii="方正仿宋_GBK" w:hAnsi="方正仿宋_GBK" w:eastAsia="方正仿宋_GBK" w:cs="方正仿宋_GBK"/>
          <w:b w:val="0"/>
          <w:bCs w:val="0"/>
          <w:kern w:val="0"/>
          <w:sz w:val="32"/>
          <w:szCs w:val="32"/>
        </w:rPr>
        <w:t>.移动手机短信：</w:t>
      </w:r>
      <w:r>
        <w:rPr>
          <w:rFonts w:hint="eastAsia" w:ascii="方正仿宋_GBK" w:hAnsi="方正仿宋_GBK" w:eastAsia="方正仿宋_GBK" w:cs="方正仿宋_GBK"/>
          <w:b w:val="0"/>
          <w:bCs w:val="0"/>
          <w:kern w:val="0"/>
          <w:sz w:val="32"/>
          <w:szCs w:val="32"/>
        </w:rPr>
        <w:t>在</w:t>
      </w:r>
      <w:r>
        <w:rPr>
          <w:rFonts w:hint="default" w:ascii="Times New Roman" w:hAnsi="Times New Roman" w:eastAsia="方正仿宋_GBK" w:cs="Times New Roman"/>
          <w:b w:val="0"/>
          <w:bCs w:val="0"/>
          <w:kern w:val="0"/>
          <w:sz w:val="32"/>
          <w:szCs w:val="32"/>
        </w:rPr>
        <w:t>6</w:t>
      </w:r>
      <w:r>
        <w:rPr>
          <w:rFonts w:hint="eastAsia" w:ascii="方正仿宋_GBK" w:hAnsi="方正仿宋_GBK" w:eastAsia="方正仿宋_GBK" w:cs="方正仿宋_GBK"/>
          <w:b w:val="0"/>
          <w:bCs w:val="0"/>
          <w:kern w:val="0"/>
          <w:sz w:val="32"/>
          <w:szCs w:val="32"/>
        </w:rPr>
        <w:t>月中旬，向</w:t>
      </w:r>
      <w:r>
        <w:rPr>
          <w:rFonts w:hint="eastAsia" w:ascii="方正仿宋_GBK" w:hAnsi="方正仿宋_GBK" w:eastAsia="方正仿宋_GBK" w:cs="方正仿宋_GBK"/>
          <w:b w:val="0"/>
          <w:bCs w:val="0"/>
          <w:kern w:val="0"/>
          <w:sz w:val="32"/>
          <w:szCs w:val="32"/>
          <w:lang w:val="en-US" w:eastAsia="zh-CN"/>
        </w:rPr>
        <w:t>全县</w:t>
      </w:r>
      <w:r>
        <w:rPr>
          <w:rFonts w:hint="eastAsia" w:ascii="方正仿宋_GBK" w:hAnsi="方正仿宋_GBK" w:eastAsia="方正仿宋_GBK" w:cs="方正仿宋_GBK"/>
          <w:b w:val="0"/>
          <w:bCs w:val="0"/>
          <w:kern w:val="0"/>
          <w:sz w:val="32"/>
          <w:szCs w:val="32"/>
        </w:rPr>
        <w:t>广大群众推送手机短信，内容为“金寨县</w:t>
      </w:r>
      <w:r>
        <w:rPr>
          <w:rFonts w:hint="eastAsia" w:ascii="方正仿宋_GBK" w:hAnsi="方正仿宋_GBK" w:eastAsia="方正仿宋_GBK" w:cs="方正仿宋_GBK"/>
          <w:b w:val="0"/>
          <w:bCs w:val="0"/>
          <w:kern w:val="0"/>
          <w:sz w:val="32"/>
          <w:szCs w:val="32"/>
          <w:lang w:val="en-US" w:eastAsia="zh-CN"/>
        </w:rPr>
        <w:t>财政局</w:t>
      </w:r>
      <w:r>
        <w:rPr>
          <w:rFonts w:hint="eastAsia" w:ascii="方正仿宋_GBK" w:hAnsi="方正仿宋_GBK" w:eastAsia="方正仿宋_GBK" w:cs="方正仿宋_GBK"/>
          <w:b w:val="0"/>
          <w:bCs w:val="0"/>
          <w:kern w:val="0"/>
          <w:sz w:val="32"/>
          <w:szCs w:val="32"/>
        </w:rPr>
        <w:t>提示：拒绝高利诱惑，远离非法集资，珍惜一生血汗，谨防上当受骗。持续开展金融领域扫黑除恶斗争，严厉打击金融放贷领域违法犯罪行为。”（县</w:t>
      </w:r>
      <w:r>
        <w:rPr>
          <w:rFonts w:hint="eastAsia" w:ascii="方正仿宋_GBK" w:hAnsi="方正仿宋_GBK" w:eastAsia="方正仿宋_GBK" w:cs="方正仿宋_GBK"/>
          <w:b w:val="0"/>
          <w:bCs w:val="0"/>
          <w:kern w:val="0"/>
          <w:sz w:val="32"/>
          <w:szCs w:val="32"/>
          <w:lang w:val="en-US" w:eastAsia="zh-CN"/>
        </w:rPr>
        <w:t>财政局</w:t>
      </w:r>
      <w:r>
        <w:rPr>
          <w:rFonts w:hint="eastAsia" w:ascii="方正仿宋_GBK" w:hAnsi="方正仿宋_GBK" w:eastAsia="方正仿宋_GBK" w:cs="方正仿宋_GBK"/>
          <w:b w:val="0"/>
          <w:bCs w:val="0"/>
          <w:kern w:val="0"/>
          <w:sz w:val="32"/>
          <w:szCs w:val="32"/>
        </w:rPr>
        <w:t>负责协调有关运营商发布）</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highlight w:val="none"/>
        </w:rPr>
      </w:pPr>
      <w:r>
        <w:rPr>
          <w:rFonts w:hint="default" w:ascii="Times New Roman" w:hAnsi="Times New Roman" w:eastAsia="方正仿宋_GBK" w:cs="Times New Roman"/>
          <w:b w:val="0"/>
          <w:bCs w:val="0"/>
          <w:kern w:val="0"/>
          <w:sz w:val="32"/>
          <w:szCs w:val="32"/>
          <w:lang w:val="en-US" w:eastAsia="zh-CN"/>
        </w:rPr>
        <w:t>4</w:t>
      </w:r>
      <w:r>
        <w:rPr>
          <w:rFonts w:hint="eastAsia" w:ascii="方正仿宋_GBK" w:hAnsi="方正仿宋_GBK" w:eastAsia="方正仿宋_GBK" w:cs="方正仿宋_GBK"/>
          <w:b w:val="0"/>
          <w:bCs w:val="0"/>
          <w:kern w:val="0"/>
          <w:sz w:val="32"/>
          <w:szCs w:val="32"/>
        </w:rPr>
        <w:t>.线上</w:t>
      </w:r>
      <w:r>
        <w:rPr>
          <w:rFonts w:hint="eastAsia" w:ascii="方正仿宋_GBK" w:hAnsi="方正仿宋_GBK" w:eastAsia="方正仿宋_GBK" w:cs="方正仿宋_GBK"/>
          <w:b w:val="0"/>
          <w:bCs w:val="0"/>
          <w:kern w:val="0"/>
          <w:sz w:val="32"/>
          <w:szCs w:val="32"/>
          <w:lang w:val="en-US" w:eastAsia="zh-CN"/>
        </w:rPr>
        <w:t>知识竞赛</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highlight w:val="none"/>
        </w:rPr>
        <w:t>宣传月期间，国家处非联办将指导中国银保传媒与腾讯、新浪财经、抖音、支付宝联合推广“守住钱袋子</w:t>
      </w:r>
      <w:r>
        <w:rPr>
          <w:rFonts w:hint="eastAsia" w:ascii="方正仿宋_GBK" w:hAnsi="方正仿宋_GBK" w:eastAsia="方正仿宋_GBK" w:cs="方正仿宋_GBK"/>
          <w:b w:val="0"/>
          <w:bCs w:val="0"/>
          <w:kern w:val="0"/>
          <w:sz w:val="32"/>
          <w:szCs w:val="32"/>
          <w:highlight w:val="none"/>
        </w:rPr>
        <w:t>·</w:t>
      </w:r>
      <w:r>
        <w:rPr>
          <w:rFonts w:hint="eastAsia" w:ascii="方正仿宋_GBK" w:hAnsi="方正仿宋_GBK" w:eastAsia="方正仿宋_GBK" w:cs="方正仿宋_GBK"/>
          <w:b w:val="0"/>
          <w:bCs w:val="0"/>
          <w:kern w:val="0"/>
          <w:sz w:val="32"/>
          <w:szCs w:val="32"/>
          <w:highlight w:val="none"/>
        </w:rPr>
        <w:t>护好幸福家”防非宣传系列主题活动，举办防范非法集资风险知识答题活动，本次活动各县参与人数和参与率（参加答题人数占常住人口数量的比例）将纳入</w:t>
      </w:r>
      <w:r>
        <w:rPr>
          <w:rFonts w:hint="default" w:ascii="Times New Roman" w:hAnsi="Times New Roman" w:eastAsia="方正仿宋_GBK" w:cs="Times New Roman"/>
          <w:b w:val="0"/>
          <w:bCs w:val="0"/>
          <w:kern w:val="0"/>
          <w:sz w:val="32"/>
          <w:szCs w:val="32"/>
          <w:highlight w:val="none"/>
        </w:rPr>
        <w:t>2024</w:t>
      </w:r>
      <w:r>
        <w:rPr>
          <w:rFonts w:hint="eastAsia" w:ascii="方正仿宋_GBK" w:hAnsi="方正仿宋_GBK" w:eastAsia="方正仿宋_GBK" w:cs="方正仿宋_GBK"/>
          <w:b w:val="0"/>
          <w:bCs w:val="0"/>
          <w:kern w:val="0"/>
          <w:sz w:val="32"/>
          <w:szCs w:val="32"/>
          <w:highlight w:val="none"/>
        </w:rPr>
        <w:t>年有关考评</w:t>
      </w:r>
      <w:r>
        <w:rPr>
          <w:rFonts w:hint="eastAsia" w:ascii="方正仿宋_GBK" w:hAnsi="方正仿宋_GBK" w:eastAsia="方正仿宋_GBK" w:cs="方正仿宋_GBK"/>
          <w:b w:val="0"/>
          <w:bCs w:val="0"/>
          <w:kern w:val="0"/>
          <w:sz w:val="32"/>
          <w:szCs w:val="32"/>
          <w:highlight w:val="none"/>
          <w:lang w:eastAsia="zh-CN"/>
        </w:rPr>
        <w:t>。</w:t>
      </w:r>
      <w:r>
        <w:rPr>
          <w:rFonts w:hint="eastAsia" w:ascii="方正仿宋_GBK" w:hAnsi="方正仿宋_GBK" w:eastAsia="方正仿宋_GBK" w:cs="方正仿宋_GBK"/>
          <w:b w:val="0"/>
          <w:bCs w:val="0"/>
          <w:kern w:val="0"/>
          <w:sz w:val="32"/>
          <w:szCs w:val="32"/>
          <w:highlight w:val="none"/>
        </w:rPr>
        <w:t>（县</w:t>
      </w:r>
      <w:r>
        <w:rPr>
          <w:rFonts w:hint="eastAsia" w:ascii="方正仿宋_GBK" w:hAnsi="方正仿宋_GBK" w:eastAsia="方正仿宋_GBK" w:cs="方正仿宋_GBK"/>
          <w:b w:val="0"/>
          <w:bCs w:val="0"/>
          <w:kern w:val="0"/>
          <w:sz w:val="32"/>
          <w:szCs w:val="32"/>
          <w:highlight w:val="none"/>
          <w:lang w:val="en-US" w:eastAsia="zh-CN"/>
        </w:rPr>
        <w:t>财政局</w:t>
      </w:r>
      <w:r>
        <w:rPr>
          <w:rFonts w:hint="eastAsia" w:ascii="方正仿宋_GBK" w:hAnsi="方正仿宋_GBK" w:eastAsia="方正仿宋_GBK" w:cs="方正仿宋_GBK"/>
          <w:b w:val="0"/>
          <w:bCs w:val="0"/>
          <w:kern w:val="0"/>
          <w:sz w:val="32"/>
          <w:szCs w:val="32"/>
          <w:highlight w:val="none"/>
        </w:rPr>
        <w:t>负责协调有关部门</w:t>
      </w:r>
      <w:r>
        <w:rPr>
          <w:rFonts w:hint="eastAsia" w:ascii="方正仿宋_GBK" w:hAnsi="方正仿宋_GBK" w:eastAsia="方正仿宋_GBK" w:cs="方正仿宋_GBK"/>
          <w:b w:val="0"/>
          <w:bCs w:val="0"/>
          <w:kern w:val="0"/>
          <w:sz w:val="32"/>
          <w:szCs w:val="32"/>
          <w:highlight w:val="none"/>
          <w:lang w:val="en-US" w:eastAsia="zh-CN"/>
        </w:rPr>
        <w:t>及乡镇</w:t>
      </w:r>
      <w:r>
        <w:rPr>
          <w:rFonts w:hint="eastAsia" w:ascii="方正仿宋_GBK" w:hAnsi="方正仿宋_GBK" w:eastAsia="方正仿宋_GBK" w:cs="方正仿宋_GBK"/>
          <w:b w:val="0"/>
          <w:bCs w:val="0"/>
          <w:kern w:val="0"/>
          <w:sz w:val="32"/>
          <w:szCs w:val="32"/>
          <w:highlight w:val="none"/>
        </w:rPr>
        <w:t>积极参与）</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lang w:val="en-US" w:eastAsia="zh-CN"/>
        </w:rPr>
        <w:t>5</w:t>
      </w:r>
      <w:r>
        <w:rPr>
          <w:rFonts w:hint="eastAsia" w:ascii="方正仿宋_GBK" w:hAnsi="方正仿宋_GBK" w:eastAsia="方正仿宋_GBK" w:cs="方正仿宋_GBK"/>
          <w:b w:val="0"/>
          <w:bCs w:val="0"/>
          <w:kern w:val="0"/>
          <w:sz w:val="32"/>
          <w:szCs w:val="32"/>
        </w:rPr>
        <w:t>.公交车车载电视、出租车车顶等滚动字幕：</w:t>
      </w:r>
      <w:r>
        <w:rPr>
          <w:rFonts w:hint="eastAsia" w:ascii="方正仿宋_GBK" w:hAnsi="方正仿宋_GBK" w:eastAsia="方正仿宋_GBK" w:cs="方正仿宋_GBK"/>
          <w:b w:val="0"/>
          <w:bCs w:val="0"/>
          <w:kern w:val="0"/>
          <w:sz w:val="32"/>
          <w:szCs w:val="32"/>
        </w:rPr>
        <w:t>从</w:t>
      </w:r>
      <w:r>
        <w:rPr>
          <w:rFonts w:hint="default" w:ascii="Times New Roman" w:hAnsi="Times New Roman" w:eastAsia="方正仿宋_GBK" w:cs="Times New Roman"/>
          <w:b w:val="0"/>
          <w:bCs w:val="0"/>
          <w:kern w:val="0"/>
          <w:sz w:val="32"/>
          <w:szCs w:val="32"/>
        </w:rPr>
        <w:t>6</w:t>
      </w:r>
      <w:r>
        <w:rPr>
          <w:rFonts w:hint="eastAsia" w:ascii="方正仿宋_GBK" w:hAnsi="方正仿宋_GBK" w:eastAsia="方正仿宋_GBK" w:cs="方正仿宋_GBK"/>
          <w:b w:val="0"/>
          <w:bCs w:val="0"/>
          <w:kern w:val="0"/>
          <w:sz w:val="32"/>
          <w:szCs w:val="32"/>
        </w:rPr>
        <w:t>月</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val="en-US" w:eastAsia="zh-CN"/>
        </w:rPr>
        <w:t>2</w:t>
      </w:r>
      <w:r>
        <w:rPr>
          <w:rFonts w:hint="eastAsia" w:ascii="方正仿宋_GBK" w:hAnsi="方正仿宋_GBK" w:eastAsia="方正仿宋_GBK" w:cs="方正仿宋_GBK"/>
          <w:b w:val="0"/>
          <w:bCs w:val="0"/>
          <w:kern w:val="0"/>
          <w:sz w:val="32"/>
          <w:szCs w:val="32"/>
        </w:rPr>
        <w:t>日开始，以公益广告形式，在出租车、公交车电子屏连续滚动播放防范处置非法集资宣传字幕</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个月以上，内容为“理性选择养老服务，警惕非法集资陷阱，珍惜一生血汗，谨防上当受骗。——金寨县</w:t>
      </w:r>
      <w:r>
        <w:rPr>
          <w:rFonts w:hint="eastAsia" w:ascii="方正仿宋_GBK" w:hAnsi="方正仿宋_GBK" w:eastAsia="方正仿宋_GBK" w:cs="方正仿宋_GBK"/>
          <w:b w:val="0"/>
          <w:bCs w:val="0"/>
          <w:kern w:val="0"/>
          <w:sz w:val="32"/>
          <w:szCs w:val="32"/>
          <w:lang w:val="en-US" w:eastAsia="zh-CN"/>
        </w:rPr>
        <w:t>财政</w:t>
      </w:r>
      <w:r>
        <w:rPr>
          <w:rFonts w:hint="eastAsia" w:ascii="方正仿宋_GBK" w:hAnsi="方正仿宋_GBK" w:eastAsia="方正仿宋_GBK" w:cs="方正仿宋_GBK"/>
          <w:b w:val="0"/>
          <w:bCs w:val="0"/>
          <w:kern w:val="0"/>
          <w:sz w:val="32"/>
          <w:szCs w:val="32"/>
        </w:rPr>
        <w:t>局宣”。（县</w:t>
      </w:r>
      <w:r>
        <w:rPr>
          <w:rFonts w:hint="eastAsia" w:ascii="方正仿宋_GBK" w:hAnsi="方正仿宋_GBK" w:eastAsia="方正仿宋_GBK" w:cs="方正仿宋_GBK"/>
          <w:b w:val="0"/>
          <w:bCs w:val="0"/>
          <w:kern w:val="0"/>
          <w:sz w:val="32"/>
          <w:szCs w:val="32"/>
          <w:lang w:val="en-US" w:eastAsia="zh-CN"/>
        </w:rPr>
        <w:t>财政局</w:t>
      </w:r>
      <w:r>
        <w:rPr>
          <w:rFonts w:hint="eastAsia" w:ascii="方正仿宋_GBK" w:hAnsi="方正仿宋_GBK" w:eastAsia="方正仿宋_GBK" w:cs="方正仿宋_GBK"/>
          <w:b w:val="0"/>
          <w:bCs w:val="0"/>
          <w:kern w:val="0"/>
          <w:sz w:val="32"/>
          <w:szCs w:val="32"/>
        </w:rPr>
        <w:t>提供内容，县交通运输局负责安排）</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（二）加强重点区域宣传</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lang w:val="en-US" w:eastAsia="zh-CN"/>
        </w:rPr>
        <w:t>加强城区人口密集区域宣传。</w:t>
      </w:r>
      <w:r>
        <w:rPr>
          <w:rFonts w:hint="eastAsia" w:ascii="方正仿宋_GBK" w:hAnsi="方正仿宋_GBK" w:eastAsia="方正仿宋_GBK" w:cs="方正仿宋_GBK"/>
          <w:b w:val="0"/>
          <w:bCs w:val="0"/>
          <w:kern w:val="0"/>
          <w:sz w:val="32"/>
          <w:szCs w:val="32"/>
        </w:rPr>
        <w:t>在福万家超市、华联超市凤城店、华联超市明发广场店、政务服务中心、医院等城区重点区域一楼大厅显著位置放置宣传展板，在电梯间墙面上定制宣传牌，从</w:t>
      </w:r>
      <w:r>
        <w:rPr>
          <w:rFonts w:hint="default" w:ascii="Times New Roman" w:hAnsi="Times New Roman" w:eastAsia="方正仿宋_GBK" w:cs="Times New Roman"/>
          <w:b w:val="0"/>
          <w:bCs w:val="0"/>
          <w:kern w:val="0"/>
          <w:sz w:val="32"/>
          <w:szCs w:val="32"/>
        </w:rPr>
        <w:t>6</w:t>
      </w:r>
      <w:r>
        <w:rPr>
          <w:rFonts w:hint="eastAsia" w:ascii="方正仿宋_GBK" w:hAnsi="方正仿宋_GBK" w:eastAsia="方正仿宋_GBK" w:cs="方正仿宋_GBK"/>
          <w:b w:val="0"/>
          <w:bCs w:val="0"/>
          <w:kern w:val="0"/>
          <w:sz w:val="32"/>
          <w:szCs w:val="32"/>
        </w:rPr>
        <w:t>月</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val="en-US" w:eastAsia="zh-CN"/>
        </w:rPr>
        <w:t>2</w:t>
      </w:r>
      <w:r>
        <w:rPr>
          <w:rFonts w:hint="eastAsia" w:ascii="方正仿宋_GBK" w:hAnsi="方正仿宋_GBK" w:eastAsia="方正仿宋_GBK" w:cs="方正仿宋_GBK"/>
          <w:b w:val="0"/>
          <w:bCs w:val="0"/>
          <w:kern w:val="0"/>
          <w:sz w:val="32"/>
          <w:szCs w:val="32"/>
        </w:rPr>
        <w:t>日开始，连续</w:t>
      </w:r>
      <w:r>
        <w:rPr>
          <w:rFonts w:hint="default" w:ascii="Times New Roman" w:hAnsi="Times New Roman" w:eastAsia="方正仿宋_GBK" w:cs="Times New Roman"/>
          <w:b w:val="0"/>
          <w:bCs w:val="0"/>
          <w:kern w:val="0"/>
          <w:sz w:val="32"/>
          <w:szCs w:val="32"/>
          <w:lang w:val="en-US" w:eastAsia="zh-CN"/>
        </w:rPr>
        <w:t>1</w:t>
      </w:r>
      <w:r>
        <w:rPr>
          <w:rFonts w:hint="eastAsia" w:ascii="方正仿宋_GBK" w:hAnsi="方正仿宋_GBK" w:eastAsia="方正仿宋_GBK" w:cs="方正仿宋_GBK"/>
          <w:b w:val="0"/>
          <w:bCs w:val="0"/>
          <w:kern w:val="0"/>
          <w:sz w:val="32"/>
          <w:szCs w:val="32"/>
        </w:rPr>
        <w:t>个月以上。（宣传展板、宣传牌内容由县</w:t>
      </w:r>
      <w:r>
        <w:rPr>
          <w:rFonts w:hint="eastAsia" w:ascii="方正仿宋_GBK" w:hAnsi="方正仿宋_GBK" w:eastAsia="方正仿宋_GBK" w:cs="方正仿宋_GBK"/>
          <w:b w:val="0"/>
          <w:bCs w:val="0"/>
          <w:kern w:val="0"/>
          <w:sz w:val="32"/>
          <w:szCs w:val="32"/>
          <w:lang w:val="en-US" w:eastAsia="zh-CN"/>
        </w:rPr>
        <w:t>财政局</w:t>
      </w:r>
      <w:r>
        <w:rPr>
          <w:rFonts w:hint="eastAsia" w:ascii="方正仿宋_GBK" w:hAnsi="方正仿宋_GBK" w:eastAsia="方正仿宋_GBK" w:cs="方正仿宋_GBK"/>
          <w:b w:val="0"/>
          <w:bCs w:val="0"/>
          <w:kern w:val="0"/>
          <w:sz w:val="32"/>
          <w:szCs w:val="32"/>
        </w:rPr>
        <w:t>负责提供，县城管局、县机关事务局、县卫健委等相关管理单位负责制作，并选择明显位置放置）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rPr>
        <w:t>2</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lang w:val="en-US" w:eastAsia="zh-CN"/>
        </w:rPr>
        <w:t>加强学校宣传。</w:t>
      </w:r>
      <w:r>
        <w:rPr>
          <w:rFonts w:hint="eastAsia" w:ascii="方正仿宋_GBK" w:hAnsi="方正仿宋_GBK" w:eastAsia="方正仿宋_GBK" w:cs="方正仿宋_GBK"/>
          <w:b w:val="0"/>
          <w:bCs w:val="0"/>
          <w:kern w:val="0"/>
          <w:sz w:val="32"/>
          <w:szCs w:val="32"/>
          <w:highlight w:val="none"/>
        </w:rPr>
        <w:t>在校园大</w:t>
      </w:r>
      <w:r>
        <w:rPr>
          <w:rFonts w:hint="eastAsia" w:ascii="方正仿宋_GBK" w:hAnsi="方正仿宋_GBK" w:eastAsia="方正仿宋_GBK" w:cs="方正仿宋_GBK"/>
          <w:b w:val="0"/>
          <w:bCs w:val="0"/>
          <w:kern w:val="0"/>
          <w:sz w:val="32"/>
          <w:szCs w:val="32"/>
        </w:rPr>
        <w:t>门等显著位置悬挂宣传横幅，内容为“远离非法</w:t>
      </w:r>
      <w:r>
        <w:rPr>
          <w:rFonts w:hint="eastAsia" w:ascii="方正仿宋_GBK" w:hAnsi="方正仿宋_GBK" w:eastAsia="方正仿宋_GBK" w:cs="方正仿宋_GBK"/>
          <w:b w:val="0"/>
          <w:bCs w:val="0"/>
          <w:sz w:val="32"/>
          <w:szCs w:val="32"/>
        </w:rPr>
        <w:t>‘校园贷’</w:t>
      </w:r>
      <w:r>
        <w:rPr>
          <w:rFonts w:hint="eastAsia" w:ascii="方正仿宋_GBK" w:hAnsi="方正仿宋_GBK" w:eastAsia="方正仿宋_GBK" w:cs="方正仿宋_GBK"/>
          <w:b w:val="0"/>
          <w:bCs w:val="0"/>
          <w:kern w:val="0"/>
          <w:sz w:val="32"/>
          <w:szCs w:val="32"/>
        </w:rPr>
        <w:t>，珍惜父母血汗钱——××学校、金寨县</w:t>
      </w:r>
      <w:r>
        <w:rPr>
          <w:rFonts w:hint="eastAsia" w:ascii="方正仿宋_GBK" w:hAnsi="方正仿宋_GBK" w:eastAsia="方正仿宋_GBK" w:cs="方正仿宋_GBK"/>
          <w:b w:val="0"/>
          <w:bCs w:val="0"/>
          <w:kern w:val="0"/>
          <w:sz w:val="32"/>
          <w:szCs w:val="32"/>
          <w:lang w:val="en-US" w:eastAsia="zh-CN"/>
        </w:rPr>
        <w:t>财政</w:t>
      </w:r>
      <w:r>
        <w:rPr>
          <w:rFonts w:hint="eastAsia" w:ascii="方正仿宋_GBK" w:hAnsi="方正仿宋_GBK" w:eastAsia="方正仿宋_GBK" w:cs="方正仿宋_GBK"/>
          <w:b w:val="0"/>
          <w:bCs w:val="0"/>
          <w:kern w:val="0"/>
          <w:sz w:val="32"/>
          <w:szCs w:val="32"/>
        </w:rPr>
        <w:t>局</w:t>
      </w:r>
      <w:r>
        <w:rPr>
          <w:rFonts w:hint="eastAsia" w:ascii="方正仿宋_GBK" w:hAnsi="方正仿宋_GBK" w:eastAsia="方正仿宋_GBK" w:cs="方正仿宋_GBK"/>
          <w:b w:val="0"/>
          <w:bCs w:val="0"/>
          <w:sz w:val="32"/>
          <w:szCs w:val="32"/>
        </w:rPr>
        <w:t>宣</w:t>
      </w:r>
      <w:r>
        <w:rPr>
          <w:rFonts w:hint="eastAsia" w:ascii="方正仿宋_GBK" w:hAnsi="方正仿宋_GBK" w:eastAsia="方正仿宋_GBK" w:cs="方正仿宋_GBK"/>
          <w:b w:val="0"/>
          <w:bCs w:val="0"/>
          <w:kern w:val="0"/>
          <w:sz w:val="32"/>
          <w:szCs w:val="32"/>
        </w:rPr>
        <w:t>”，从</w:t>
      </w:r>
      <w:r>
        <w:rPr>
          <w:rFonts w:hint="default" w:ascii="Times New Roman" w:hAnsi="Times New Roman" w:eastAsia="方正仿宋_GBK" w:cs="Times New Roman"/>
          <w:b w:val="0"/>
          <w:bCs w:val="0"/>
          <w:kern w:val="0"/>
          <w:sz w:val="32"/>
          <w:szCs w:val="32"/>
        </w:rPr>
        <w:t>6</w:t>
      </w:r>
      <w:r>
        <w:rPr>
          <w:rFonts w:hint="eastAsia" w:ascii="方正仿宋_GBK" w:hAnsi="方正仿宋_GBK" w:eastAsia="方正仿宋_GBK" w:cs="方正仿宋_GBK"/>
          <w:b w:val="0"/>
          <w:bCs w:val="0"/>
          <w:kern w:val="0"/>
          <w:sz w:val="32"/>
          <w:szCs w:val="32"/>
        </w:rPr>
        <w:t>月</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val="en-US" w:eastAsia="zh-CN"/>
        </w:rPr>
        <w:t>2</w:t>
      </w:r>
      <w:r>
        <w:rPr>
          <w:rFonts w:hint="eastAsia" w:ascii="方正仿宋_GBK" w:hAnsi="方正仿宋_GBK" w:eastAsia="方正仿宋_GBK" w:cs="方正仿宋_GBK"/>
          <w:b w:val="0"/>
          <w:bCs w:val="0"/>
          <w:kern w:val="0"/>
          <w:sz w:val="32"/>
          <w:szCs w:val="32"/>
        </w:rPr>
        <w:t>日开始，悬挂时间</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个月以上。同时，在食堂等显著位置放置宣传展板</w:t>
      </w:r>
      <w:r>
        <w:rPr>
          <w:rFonts w:hint="default" w:ascii="Times New Roman" w:hAnsi="Times New Roman" w:eastAsia="方正仿宋_GBK" w:cs="Times New Roman"/>
          <w:b w:val="0"/>
          <w:bCs w:val="0"/>
          <w:kern w:val="0"/>
          <w:sz w:val="32"/>
          <w:szCs w:val="32"/>
          <w:lang w:val="en-US" w:eastAsia="zh-CN"/>
        </w:rPr>
        <w:t>1</w:t>
      </w:r>
      <w:r>
        <w:rPr>
          <w:rFonts w:hint="eastAsia" w:ascii="方正仿宋_GBK" w:hAnsi="方正仿宋_GBK" w:eastAsia="方正仿宋_GBK" w:cs="方正仿宋_GBK"/>
          <w:b w:val="0"/>
          <w:bCs w:val="0"/>
          <w:kern w:val="0"/>
          <w:sz w:val="32"/>
          <w:szCs w:val="32"/>
        </w:rPr>
        <w:t>个月以上，展板内容为《致广大市民朋友的一封信》、“校园贷”宣传解答等。（县教育局牵头，学校负责制作并悬挂、放置）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rPr>
        <w:t>3</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lang w:val="en-US" w:eastAsia="zh-CN"/>
        </w:rPr>
        <w:t>加强公园及农贸市场宣传。</w:t>
      </w:r>
      <w:r>
        <w:rPr>
          <w:rFonts w:hint="eastAsia" w:ascii="方正仿宋_GBK" w:hAnsi="方正仿宋_GBK" w:eastAsia="方正仿宋_GBK" w:cs="方正仿宋_GBK"/>
          <w:b w:val="0"/>
          <w:bCs w:val="0"/>
          <w:kern w:val="0"/>
          <w:sz w:val="32"/>
          <w:szCs w:val="32"/>
        </w:rPr>
        <w:t>在二龙岗公园、桂花公园、江店农贸市场、梅山农贸市场等悬挂宣传横幅，内容为“</w:t>
      </w:r>
      <w:r>
        <w:rPr>
          <w:rFonts w:hint="eastAsia" w:ascii="方正仿宋_GBK" w:hAnsi="方正仿宋_GBK" w:eastAsia="方正仿宋_GBK" w:cs="方正仿宋_GBK"/>
          <w:b w:val="0"/>
          <w:bCs w:val="0"/>
          <w:kern w:val="0"/>
          <w:sz w:val="32"/>
          <w:szCs w:val="32"/>
          <w:shd w:val="clear" w:color="auto" w:fill="FFFFFF"/>
        </w:rPr>
        <w:t>理性选择养老服务，警惕非法集资陷阱</w:t>
      </w:r>
      <w:r>
        <w:rPr>
          <w:rFonts w:hint="eastAsia" w:ascii="方正仿宋_GBK" w:hAnsi="方正仿宋_GBK" w:eastAsia="方正仿宋_GBK" w:cs="方正仿宋_GBK"/>
          <w:b w:val="0"/>
          <w:bCs w:val="0"/>
          <w:kern w:val="0"/>
          <w:sz w:val="32"/>
          <w:szCs w:val="32"/>
        </w:rPr>
        <w:t>——金寨县</w:t>
      </w:r>
      <w:r>
        <w:rPr>
          <w:rFonts w:hint="eastAsia" w:ascii="方正仿宋_GBK" w:hAnsi="方正仿宋_GBK" w:eastAsia="方正仿宋_GBK" w:cs="方正仿宋_GBK"/>
          <w:b w:val="0"/>
          <w:bCs w:val="0"/>
          <w:kern w:val="0"/>
          <w:sz w:val="32"/>
          <w:szCs w:val="32"/>
          <w:lang w:val="en-US" w:eastAsia="zh-CN"/>
        </w:rPr>
        <w:t>财政</w:t>
      </w:r>
      <w:r>
        <w:rPr>
          <w:rFonts w:hint="eastAsia" w:ascii="方正仿宋_GBK" w:hAnsi="方正仿宋_GBK" w:eastAsia="方正仿宋_GBK" w:cs="方正仿宋_GBK"/>
          <w:b w:val="0"/>
          <w:bCs w:val="0"/>
          <w:kern w:val="0"/>
          <w:sz w:val="32"/>
          <w:szCs w:val="32"/>
        </w:rPr>
        <w:t>局宣”，从</w:t>
      </w:r>
      <w:r>
        <w:rPr>
          <w:rFonts w:hint="default" w:ascii="Times New Roman" w:hAnsi="Times New Roman" w:eastAsia="方正仿宋_GBK" w:cs="Times New Roman"/>
          <w:b w:val="0"/>
          <w:bCs w:val="0"/>
          <w:kern w:val="0"/>
          <w:sz w:val="32"/>
          <w:szCs w:val="32"/>
        </w:rPr>
        <w:t>6</w:t>
      </w:r>
      <w:r>
        <w:rPr>
          <w:rFonts w:hint="eastAsia" w:ascii="方正仿宋_GBK" w:hAnsi="方正仿宋_GBK" w:eastAsia="方正仿宋_GBK" w:cs="方正仿宋_GBK"/>
          <w:b w:val="0"/>
          <w:bCs w:val="0"/>
          <w:kern w:val="0"/>
          <w:sz w:val="32"/>
          <w:szCs w:val="32"/>
        </w:rPr>
        <w:t>月</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val="en-US" w:eastAsia="zh-CN"/>
        </w:rPr>
        <w:t>2</w:t>
      </w:r>
      <w:r>
        <w:rPr>
          <w:rFonts w:hint="eastAsia" w:ascii="方正仿宋_GBK" w:hAnsi="方正仿宋_GBK" w:eastAsia="方正仿宋_GBK" w:cs="方正仿宋_GBK"/>
          <w:b w:val="0"/>
          <w:bCs w:val="0"/>
          <w:kern w:val="0"/>
          <w:sz w:val="32"/>
          <w:szCs w:val="32"/>
        </w:rPr>
        <w:t>日开始，悬挂时间</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个月以上。（县</w:t>
      </w:r>
      <w:r>
        <w:rPr>
          <w:rFonts w:hint="eastAsia" w:ascii="方正仿宋_GBK" w:hAnsi="方正仿宋_GBK" w:eastAsia="方正仿宋_GBK" w:cs="方正仿宋_GBK"/>
          <w:b w:val="0"/>
          <w:bCs w:val="0"/>
          <w:kern w:val="0"/>
          <w:sz w:val="32"/>
          <w:szCs w:val="32"/>
          <w:lang w:val="en-US" w:eastAsia="zh-CN"/>
        </w:rPr>
        <w:t>财政局</w:t>
      </w:r>
      <w:r>
        <w:rPr>
          <w:rFonts w:hint="eastAsia" w:ascii="方正仿宋_GBK" w:hAnsi="方正仿宋_GBK" w:eastAsia="方正仿宋_GBK" w:cs="方正仿宋_GBK"/>
          <w:b w:val="0"/>
          <w:bCs w:val="0"/>
          <w:kern w:val="0"/>
          <w:sz w:val="32"/>
          <w:szCs w:val="32"/>
        </w:rPr>
        <w:t>负责制作，县城管局负责确定位置并安排悬挂）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rPr>
        <w:t>4</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lang w:val="en-US" w:eastAsia="zh-CN"/>
        </w:rPr>
        <w:t>加强金融网点宣传。</w:t>
      </w:r>
      <w:r>
        <w:rPr>
          <w:rFonts w:hint="eastAsia" w:ascii="方正仿宋_GBK" w:hAnsi="方正仿宋_GBK" w:eastAsia="方正仿宋_GBK" w:cs="方正仿宋_GBK"/>
          <w:b w:val="0"/>
          <w:bCs w:val="0"/>
          <w:kern w:val="0"/>
          <w:sz w:val="32"/>
          <w:szCs w:val="32"/>
        </w:rPr>
        <w:t>在城区各金融网点门厅放置展板、显示屏滚动播放宣传字幕、摆放防范处置非法集资宣传材料，内容为“</w:t>
      </w:r>
      <w:r>
        <w:rPr>
          <w:rFonts w:hint="eastAsia" w:ascii="方正仿宋_GBK" w:hAnsi="方正仿宋_GBK" w:eastAsia="方正仿宋_GBK" w:cs="方正仿宋_GBK"/>
          <w:b w:val="0"/>
          <w:bCs w:val="0"/>
          <w:sz w:val="32"/>
          <w:szCs w:val="32"/>
        </w:rPr>
        <w:t>拒绝高利诱惑，远离非法集资，珍惜一生血汗，谨防上当受骗。持续开展金融领域扫黑除恶斗争，严厉打击金融放贷领域违法犯罪行为——金寨县</w:t>
      </w:r>
      <w:r>
        <w:rPr>
          <w:rFonts w:hint="eastAsia" w:ascii="方正仿宋_GBK" w:hAnsi="方正仿宋_GBK" w:eastAsia="方正仿宋_GBK" w:cs="方正仿宋_GBK"/>
          <w:b w:val="0"/>
          <w:bCs w:val="0"/>
          <w:sz w:val="32"/>
          <w:szCs w:val="32"/>
          <w:lang w:val="en-US" w:eastAsia="zh-CN"/>
        </w:rPr>
        <w:t>财政</w:t>
      </w:r>
      <w:r>
        <w:rPr>
          <w:rFonts w:hint="eastAsia" w:ascii="方正仿宋_GBK" w:hAnsi="方正仿宋_GBK" w:eastAsia="方正仿宋_GBK" w:cs="方正仿宋_GBK"/>
          <w:b w:val="0"/>
          <w:bCs w:val="0"/>
          <w:kern w:val="0"/>
          <w:sz w:val="32"/>
          <w:szCs w:val="32"/>
        </w:rPr>
        <w:t>局</w:t>
      </w:r>
      <w:r>
        <w:rPr>
          <w:rFonts w:hint="eastAsia" w:ascii="方正仿宋_GBK" w:hAnsi="方正仿宋_GBK" w:eastAsia="方正仿宋_GBK" w:cs="方正仿宋_GBK"/>
          <w:b w:val="0"/>
          <w:bCs w:val="0"/>
          <w:sz w:val="32"/>
          <w:szCs w:val="32"/>
        </w:rPr>
        <w:t>宣</w:t>
      </w:r>
      <w:r>
        <w:rPr>
          <w:rFonts w:hint="eastAsia" w:ascii="方正仿宋_GBK" w:hAnsi="方正仿宋_GBK" w:eastAsia="方正仿宋_GBK" w:cs="方正仿宋_GBK"/>
          <w:b w:val="0"/>
          <w:bCs w:val="0"/>
          <w:kern w:val="0"/>
          <w:sz w:val="32"/>
          <w:szCs w:val="32"/>
        </w:rPr>
        <w:t>”。（各金融机构负责制作展板、字幕、摆放宣传材料，</w:t>
      </w:r>
      <w:r>
        <w:rPr>
          <w:rFonts w:hint="default" w:ascii="Times New Roman" w:hAnsi="Times New Roman" w:eastAsia="方正仿宋_GBK" w:cs="Times New Roman"/>
          <w:b w:val="0"/>
          <w:bCs w:val="0"/>
          <w:kern w:val="0"/>
          <w:sz w:val="32"/>
          <w:szCs w:val="32"/>
        </w:rPr>
        <w:t>6</w:t>
      </w:r>
      <w:r>
        <w:rPr>
          <w:rFonts w:hint="eastAsia" w:ascii="方正仿宋_GBK" w:hAnsi="方正仿宋_GBK" w:eastAsia="方正仿宋_GBK" w:cs="方正仿宋_GBK"/>
          <w:b w:val="0"/>
          <w:bCs w:val="0"/>
          <w:kern w:val="0"/>
          <w:sz w:val="32"/>
          <w:szCs w:val="32"/>
        </w:rPr>
        <w:t>月</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val="en-US" w:eastAsia="zh-CN"/>
        </w:rPr>
        <w:t>2</w:t>
      </w:r>
      <w:r>
        <w:rPr>
          <w:rFonts w:hint="eastAsia" w:ascii="方正仿宋_GBK" w:hAnsi="方正仿宋_GBK" w:eastAsia="方正仿宋_GBK" w:cs="方正仿宋_GBK"/>
          <w:b w:val="0"/>
          <w:bCs w:val="0"/>
          <w:kern w:val="0"/>
          <w:sz w:val="32"/>
          <w:szCs w:val="32"/>
        </w:rPr>
        <w:t>日前全部摆放到位，长期宣传）</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5</w:t>
      </w:r>
      <w:r>
        <w:rPr>
          <w:rFonts w:hint="eastAsia" w:ascii="方正仿宋_GBK" w:hAnsi="方正仿宋_GBK" w:eastAsia="方正仿宋_GBK" w:cs="方正仿宋_GBK"/>
          <w:b w:val="0"/>
          <w:bCs w:val="0"/>
          <w:kern w:val="0"/>
          <w:sz w:val="32"/>
          <w:szCs w:val="32"/>
          <w:lang w:val="en-US" w:eastAsia="zh-CN"/>
        </w:rPr>
        <w:t>.加强各乡镇宣传。</w:t>
      </w:r>
      <w:r>
        <w:rPr>
          <w:rFonts w:hint="eastAsia" w:ascii="方正仿宋_GBK" w:hAnsi="方正仿宋_GBK" w:eastAsia="方正仿宋_GBK" w:cs="方正仿宋_GBK"/>
          <w:b w:val="0"/>
          <w:bCs w:val="0"/>
          <w:color w:val="auto"/>
          <w:kern w:val="0"/>
          <w:sz w:val="32"/>
          <w:szCs w:val="32"/>
          <w:lang w:val="en-US" w:eastAsia="zh-CN"/>
        </w:rPr>
        <w:t>各乡镇要充分利用端午假期大批外出人员返乡契机，发动网格员、志愿者等基层力量，主动进机关、进学校、进企业、进网点、进社区、进村组、进家庭，发放宣传资料，现场讲解身边的非法集资典型案例，通过身边人、身边事来开展警示教育宣传；各社区、村组在人口密集区域至少悬挂一条宣传横幅，社区、村组大喇叭宣传每天至少推送</w:t>
      </w:r>
      <w:r>
        <w:rPr>
          <w:rFonts w:hint="default" w:ascii="Times New Roman" w:hAnsi="Times New Roman" w:eastAsia="方正仿宋_GBK" w:cs="Times New Roman"/>
          <w:b w:val="0"/>
          <w:bCs w:val="0"/>
          <w:color w:val="auto"/>
          <w:kern w:val="0"/>
          <w:sz w:val="32"/>
          <w:szCs w:val="32"/>
          <w:lang w:val="en-US" w:eastAsia="zh-CN"/>
        </w:rPr>
        <w:t>2</w:t>
      </w:r>
      <w:r>
        <w:rPr>
          <w:rFonts w:hint="eastAsia" w:ascii="方正仿宋_GBK" w:hAnsi="方正仿宋_GBK" w:eastAsia="方正仿宋_GBK" w:cs="方正仿宋_GBK"/>
          <w:b w:val="0"/>
          <w:bCs w:val="0"/>
          <w:color w:val="auto"/>
          <w:kern w:val="0"/>
          <w:sz w:val="32"/>
          <w:szCs w:val="32"/>
          <w:lang w:val="en-US" w:eastAsia="zh-CN"/>
        </w:rPr>
        <w:t>次，连续播放</w:t>
      </w:r>
      <w:r>
        <w:rPr>
          <w:rFonts w:hint="default" w:ascii="Times New Roman" w:hAnsi="Times New Roman" w:eastAsia="方正仿宋_GBK" w:cs="Times New Roman"/>
          <w:b w:val="0"/>
          <w:bCs w:val="0"/>
          <w:color w:val="auto"/>
          <w:kern w:val="0"/>
          <w:sz w:val="32"/>
          <w:szCs w:val="32"/>
          <w:lang w:val="en-US" w:eastAsia="zh-CN"/>
        </w:rPr>
        <w:t>1</w:t>
      </w:r>
      <w:r>
        <w:rPr>
          <w:rFonts w:hint="eastAsia" w:ascii="方正仿宋_GBK" w:hAnsi="方正仿宋_GBK" w:eastAsia="方正仿宋_GBK" w:cs="方正仿宋_GBK"/>
          <w:b w:val="0"/>
          <w:bCs w:val="0"/>
          <w:color w:val="auto"/>
          <w:kern w:val="0"/>
          <w:sz w:val="32"/>
          <w:szCs w:val="32"/>
          <w:lang w:val="en-US" w:eastAsia="zh-CN"/>
        </w:rPr>
        <w:t>个月。</w:t>
      </w:r>
      <w:r>
        <w:rPr>
          <w:rFonts w:hint="eastAsia" w:ascii="方正仿宋_GBK" w:hAnsi="方正仿宋_GBK" w:eastAsia="方正仿宋_GBK" w:cs="方正仿宋_GBK"/>
          <w:b w:val="0"/>
          <w:bCs w:val="0"/>
          <w:kern w:val="0"/>
          <w:sz w:val="32"/>
          <w:szCs w:val="32"/>
        </w:rPr>
        <w:t>（县</w:t>
      </w:r>
      <w:r>
        <w:rPr>
          <w:rFonts w:hint="eastAsia" w:ascii="方正仿宋_GBK" w:hAnsi="方正仿宋_GBK" w:eastAsia="方正仿宋_GBK" w:cs="方正仿宋_GBK"/>
          <w:b w:val="0"/>
          <w:bCs w:val="0"/>
          <w:kern w:val="0"/>
          <w:sz w:val="32"/>
          <w:szCs w:val="32"/>
          <w:lang w:val="en-US" w:eastAsia="zh-CN"/>
        </w:rPr>
        <w:t>财政局</w:t>
      </w:r>
      <w:r>
        <w:rPr>
          <w:rFonts w:hint="eastAsia" w:ascii="方正仿宋_GBK" w:hAnsi="方正仿宋_GBK" w:eastAsia="方正仿宋_GBK" w:cs="方正仿宋_GBK"/>
          <w:b w:val="0"/>
          <w:bCs w:val="0"/>
          <w:kern w:val="0"/>
          <w:sz w:val="32"/>
          <w:szCs w:val="32"/>
        </w:rPr>
        <w:t>提供内容，</w:t>
      </w:r>
      <w:r>
        <w:rPr>
          <w:rFonts w:hint="eastAsia" w:ascii="方正仿宋_GBK" w:hAnsi="方正仿宋_GBK" w:eastAsia="方正仿宋_GBK" w:cs="方正仿宋_GBK"/>
          <w:b w:val="0"/>
          <w:bCs w:val="0"/>
          <w:kern w:val="0"/>
          <w:sz w:val="32"/>
          <w:szCs w:val="32"/>
          <w:lang w:val="en-US" w:eastAsia="zh-CN"/>
        </w:rPr>
        <w:t>各乡镇</w:t>
      </w:r>
      <w:r>
        <w:rPr>
          <w:rFonts w:hint="eastAsia" w:ascii="方正仿宋_GBK" w:hAnsi="方正仿宋_GBK" w:eastAsia="方正仿宋_GBK" w:cs="方正仿宋_GBK"/>
          <w:b w:val="0"/>
          <w:bCs w:val="0"/>
          <w:kern w:val="0"/>
          <w:sz w:val="32"/>
          <w:szCs w:val="32"/>
        </w:rPr>
        <w:t>负责安排）</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（三）集中宣传日现场宣传（</w:t>
      </w:r>
      <w:r>
        <w:rPr>
          <w:rFonts w:hint="default" w:ascii="Times New Roman" w:hAnsi="Times New Roman" w:eastAsia="方正楷体_GBK" w:cs="Times New Roman"/>
          <w:b w:val="0"/>
          <w:bCs w:val="0"/>
          <w:kern w:val="0"/>
          <w:sz w:val="32"/>
          <w:szCs w:val="32"/>
        </w:rPr>
        <w:t>202</w:t>
      </w:r>
      <w:r>
        <w:rPr>
          <w:rFonts w:hint="default" w:ascii="Times New Roman" w:hAnsi="Times New Roman" w:eastAsia="方正楷体_GBK" w:cs="Times New Roman"/>
          <w:b w:val="0"/>
          <w:bCs w:val="0"/>
          <w:kern w:val="0"/>
          <w:sz w:val="32"/>
          <w:szCs w:val="32"/>
          <w:lang w:val="en-US" w:eastAsia="zh-CN"/>
        </w:rPr>
        <w:t>4</w:t>
      </w:r>
      <w:r>
        <w:rPr>
          <w:rFonts w:hint="eastAsia" w:ascii="方正楷体_GBK" w:hAnsi="方正楷体_GBK" w:eastAsia="方正楷体_GBK" w:cs="方正楷体_GBK"/>
          <w:b w:val="0"/>
          <w:bCs w:val="0"/>
          <w:kern w:val="0"/>
          <w:sz w:val="32"/>
          <w:szCs w:val="32"/>
        </w:rPr>
        <w:t>年</w:t>
      </w:r>
      <w:r>
        <w:rPr>
          <w:rFonts w:hint="default" w:ascii="Times New Roman" w:hAnsi="Times New Roman" w:eastAsia="方正楷体_GBK" w:cs="Times New Roman"/>
          <w:b w:val="0"/>
          <w:bCs w:val="0"/>
          <w:kern w:val="0"/>
          <w:sz w:val="32"/>
          <w:szCs w:val="32"/>
        </w:rPr>
        <w:t>6</w:t>
      </w:r>
      <w:r>
        <w:rPr>
          <w:rFonts w:hint="eastAsia" w:ascii="方正楷体_GBK" w:hAnsi="方正楷体_GBK" w:eastAsia="方正楷体_GBK" w:cs="方正楷体_GBK"/>
          <w:b w:val="0"/>
          <w:bCs w:val="0"/>
          <w:kern w:val="0"/>
          <w:sz w:val="32"/>
          <w:szCs w:val="32"/>
        </w:rPr>
        <w:t>月</w:t>
      </w:r>
      <w:r>
        <w:rPr>
          <w:rFonts w:hint="default" w:ascii="Times New Roman" w:hAnsi="Times New Roman" w:eastAsia="方正楷体_GBK" w:cs="Times New Roman"/>
          <w:b w:val="0"/>
          <w:bCs w:val="0"/>
          <w:kern w:val="0"/>
          <w:sz w:val="32"/>
          <w:szCs w:val="32"/>
        </w:rPr>
        <w:t>15</w:t>
      </w:r>
      <w:r>
        <w:rPr>
          <w:rFonts w:hint="eastAsia" w:ascii="方正楷体_GBK" w:hAnsi="方正楷体_GBK" w:eastAsia="方正楷体_GBK" w:cs="方正楷体_GBK"/>
          <w:b w:val="0"/>
          <w:bCs w:val="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.时间：</w:t>
      </w:r>
      <w:r>
        <w:rPr>
          <w:rFonts w:hint="default" w:ascii="Times New Roman" w:hAnsi="Times New Roman" w:eastAsia="方正仿宋_GBK" w:cs="Times New Roman"/>
          <w:b w:val="0"/>
          <w:bCs w:val="0"/>
          <w:kern w:val="0"/>
          <w:sz w:val="32"/>
          <w:szCs w:val="32"/>
        </w:rPr>
        <w:t>6</w:t>
      </w:r>
      <w:r>
        <w:rPr>
          <w:rFonts w:hint="eastAsia" w:ascii="方正仿宋_GBK" w:hAnsi="方正仿宋_GBK" w:eastAsia="方正仿宋_GBK" w:cs="方正仿宋_GBK"/>
          <w:b w:val="0"/>
          <w:bCs w:val="0"/>
          <w:kern w:val="0"/>
          <w:sz w:val="32"/>
          <w:szCs w:val="32"/>
        </w:rPr>
        <w:t>月</w:t>
      </w:r>
      <w:r>
        <w:rPr>
          <w:rFonts w:hint="default" w:ascii="Times New Roman" w:hAnsi="Times New Roman" w:eastAsia="方正仿宋_GBK" w:cs="Times New Roman"/>
          <w:b w:val="0"/>
          <w:bCs w:val="0"/>
          <w:kern w:val="0"/>
          <w:sz w:val="32"/>
          <w:szCs w:val="32"/>
        </w:rPr>
        <w:t>15</w:t>
      </w:r>
      <w:r>
        <w:rPr>
          <w:rFonts w:hint="eastAsia" w:ascii="方正仿宋_GBK" w:hAnsi="方正仿宋_GBK" w:eastAsia="方正仿宋_GBK" w:cs="方正仿宋_GBK"/>
          <w:b w:val="0"/>
          <w:bCs w:val="0"/>
          <w:kern w:val="0"/>
          <w:sz w:val="32"/>
          <w:szCs w:val="32"/>
        </w:rPr>
        <w:t>日上午，</w:t>
      </w:r>
      <w:r>
        <w:rPr>
          <w:rFonts w:hint="default" w:ascii="Times New Roman" w:hAnsi="Times New Roman" w:eastAsia="方正仿宋_GBK" w:cs="Times New Roman"/>
          <w:b w:val="0"/>
          <w:bCs w:val="0"/>
          <w:kern w:val="0"/>
          <w:sz w:val="32"/>
          <w:szCs w:val="32"/>
        </w:rPr>
        <w:t>8</w:t>
      </w: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30</w:t>
      </w:r>
      <w:r>
        <w:rPr>
          <w:rFonts w:hint="eastAsia" w:ascii="方正仿宋_GBK" w:hAnsi="方正仿宋_GBK" w:eastAsia="方正仿宋_GBK" w:cs="方正仿宋_GBK"/>
          <w:b w:val="0"/>
          <w:bCs w:val="0"/>
          <w:kern w:val="0"/>
          <w:sz w:val="32"/>
          <w:szCs w:val="32"/>
        </w:rPr>
        <w:t>摆台准备，</w:t>
      </w:r>
      <w:r>
        <w:rPr>
          <w:rFonts w:hint="default" w:ascii="Times New Roman" w:hAnsi="Times New Roman" w:eastAsia="方正仿宋_GBK" w:cs="Times New Roman"/>
          <w:b w:val="0"/>
          <w:bCs w:val="0"/>
          <w:kern w:val="0"/>
          <w:sz w:val="32"/>
          <w:szCs w:val="32"/>
        </w:rPr>
        <w:t>9</w:t>
      </w: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00</w:t>
      </w:r>
      <w:r>
        <w:rPr>
          <w:rFonts w:hint="eastAsia" w:ascii="方正仿宋_GBK" w:hAnsi="方正仿宋_GBK" w:eastAsia="方正仿宋_GBK" w:cs="方正仿宋_GBK"/>
          <w:b w:val="0"/>
          <w:bCs w:val="0"/>
          <w:kern w:val="0"/>
          <w:sz w:val="32"/>
          <w:szCs w:val="32"/>
        </w:rPr>
        <w:t>正式开始。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default" w:ascii="Times New Roman" w:hAnsi="Times New Roman" w:eastAsia="方正仿宋_GBK" w:cs="Times New Roman"/>
          <w:b w:val="0"/>
          <w:bCs w:val="0"/>
          <w:kern w:val="0"/>
          <w:sz w:val="32"/>
          <w:szCs w:val="32"/>
        </w:rPr>
        <w:t>2</w:t>
      </w:r>
      <w:r>
        <w:rPr>
          <w:rFonts w:hint="eastAsia" w:ascii="方正仿宋_GBK" w:hAnsi="方正仿宋_GBK" w:eastAsia="方正仿宋_GBK" w:cs="方正仿宋_GBK"/>
          <w:b w:val="0"/>
          <w:bCs w:val="0"/>
          <w:kern w:val="0"/>
          <w:sz w:val="32"/>
          <w:szCs w:val="32"/>
        </w:rPr>
        <w:t>.地点：明发广场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lang w:val="en-US" w:eastAsia="zh-CN"/>
        </w:rPr>
      </w:pPr>
      <w:r>
        <w:rPr>
          <w:rFonts w:hint="default" w:ascii="Times New Roman" w:hAnsi="Times New Roman" w:eastAsia="方正仿宋_GBK" w:cs="Times New Roman"/>
          <w:b w:val="0"/>
          <w:bCs w:val="0"/>
          <w:kern w:val="0"/>
          <w:sz w:val="32"/>
          <w:szCs w:val="32"/>
        </w:rPr>
        <w:t>3</w:t>
      </w:r>
      <w:r>
        <w:rPr>
          <w:rFonts w:hint="eastAsia" w:ascii="方正仿宋_GBK" w:hAnsi="方正仿宋_GBK" w:eastAsia="方正仿宋_GBK" w:cs="方正仿宋_GBK"/>
          <w:b w:val="0"/>
          <w:bCs w:val="0"/>
          <w:kern w:val="0"/>
          <w:sz w:val="32"/>
          <w:szCs w:val="32"/>
        </w:rPr>
        <w:t>.参加人员：县</w:t>
      </w:r>
      <w:r>
        <w:rPr>
          <w:rFonts w:hint="eastAsia" w:ascii="方正仿宋_GBK" w:hAnsi="方正仿宋_GBK" w:eastAsia="方正仿宋_GBK" w:cs="方正仿宋_GBK"/>
          <w:b w:val="0"/>
          <w:bCs w:val="0"/>
          <w:kern w:val="0"/>
          <w:sz w:val="32"/>
          <w:szCs w:val="32"/>
          <w:lang w:val="en-US" w:eastAsia="zh-CN"/>
        </w:rPr>
        <w:t>财政局</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highlight w:val="none"/>
        </w:rPr>
        <w:t>县法院、县公安局、县市场监管局、</w:t>
      </w:r>
      <w:r>
        <w:rPr>
          <w:rFonts w:hint="eastAsia" w:ascii="方正仿宋_GBK" w:hAnsi="方正仿宋_GBK" w:eastAsia="方正仿宋_GBK" w:cs="方正仿宋_GBK"/>
          <w:b w:val="0"/>
          <w:bCs w:val="0"/>
          <w:kern w:val="0"/>
          <w:sz w:val="32"/>
          <w:szCs w:val="32"/>
        </w:rPr>
        <w:t>中国人民银行六安市分行金寨营业管理部</w:t>
      </w:r>
      <w:r>
        <w:rPr>
          <w:rFonts w:hint="eastAsia" w:ascii="方正仿宋_GBK" w:hAnsi="方正仿宋_GBK" w:eastAsia="方正仿宋_GBK" w:cs="方正仿宋_GBK"/>
          <w:b w:val="0"/>
          <w:bCs w:val="0"/>
          <w:kern w:val="0"/>
          <w:sz w:val="32"/>
          <w:szCs w:val="32"/>
          <w:highlight w:val="none"/>
        </w:rPr>
        <w:t>、国家金融监督管理总局</w:t>
      </w:r>
      <w:r>
        <w:rPr>
          <w:rFonts w:hint="eastAsia" w:ascii="方正仿宋_GBK" w:hAnsi="方正仿宋_GBK" w:eastAsia="方正仿宋_GBK" w:cs="方正仿宋_GBK"/>
          <w:b w:val="0"/>
          <w:bCs w:val="0"/>
          <w:kern w:val="0"/>
          <w:sz w:val="32"/>
          <w:szCs w:val="32"/>
          <w:highlight w:val="none"/>
          <w:lang w:val="en-US" w:eastAsia="zh-CN"/>
        </w:rPr>
        <w:t>金寨</w:t>
      </w:r>
      <w:r>
        <w:rPr>
          <w:rFonts w:hint="eastAsia" w:ascii="方正仿宋_GBK" w:hAnsi="方正仿宋_GBK" w:eastAsia="方正仿宋_GBK" w:cs="方正仿宋_GBK"/>
          <w:b w:val="0"/>
          <w:bCs w:val="0"/>
          <w:kern w:val="0"/>
          <w:sz w:val="32"/>
          <w:szCs w:val="32"/>
          <w:highlight w:val="none"/>
        </w:rPr>
        <w:t>监管支局相关负责人，各金融机</w:t>
      </w:r>
      <w:r>
        <w:rPr>
          <w:rFonts w:hint="eastAsia" w:ascii="方正仿宋_GBK" w:hAnsi="方正仿宋_GBK" w:eastAsia="方正仿宋_GBK" w:cs="方正仿宋_GBK"/>
          <w:b w:val="0"/>
          <w:bCs w:val="0"/>
          <w:kern w:val="0"/>
          <w:sz w:val="32"/>
          <w:szCs w:val="32"/>
        </w:rPr>
        <w:t>构相关负责人，各单位分别设置</w:t>
      </w:r>
      <w:r>
        <w:rPr>
          <w:rFonts w:hint="default" w:ascii="Times New Roman" w:hAnsi="Times New Roman" w:eastAsia="方正仿宋_GBK" w:cs="Times New Roman"/>
          <w:b w:val="0"/>
          <w:bCs w:val="0"/>
          <w:kern w:val="0"/>
          <w:sz w:val="32"/>
          <w:szCs w:val="32"/>
        </w:rPr>
        <w:t>1</w:t>
      </w:r>
      <w:r>
        <w:rPr>
          <w:rFonts w:hint="eastAsia" w:ascii="方正仿宋_GBK" w:hAnsi="方正仿宋_GBK" w:eastAsia="方正仿宋_GBK" w:cs="方正仿宋_GBK"/>
          <w:b w:val="0"/>
          <w:bCs w:val="0"/>
          <w:kern w:val="0"/>
          <w:sz w:val="32"/>
          <w:szCs w:val="32"/>
        </w:rPr>
        <w:t>个咨询台，每个咨询台工作人员不少于</w:t>
      </w:r>
      <w:r>
        <w:rPr>
          <w:rFonts w:hint="default" w:ascii="Times New Roman" w:hAnsi="Times New Roman" w:eastAsia="方正仿宋_GBK" w:cs="Times New Roman"/>
          <w:b w:val="0"/>
          <w:bCs w:val="0"/>
          <w:kern w:val="0"/>
          <w:sz w:val="32"/>
          <w:szCs w:val="32"/>
        </w:rPr>
        <w:t>3</w:t>
      </w:r>
      <w:r>
        <w:rPr>
          <w:rFonts w:hint="eastAsia" w:ascii="方正仿宋_GBK" w:hAnsi="方正仿宋_GBK" w:eastAsia="方正仿宋_GBK" w:cs="方正仿宋_GBK"/>
          <w:b w:val="0"/>
          <w:bCs w:val="0"/>
          <w:kern w:val="0"/>
          <w:sz w:val="32"/>
          <w:szCs w:val="32"/>
        </w:rPr>
        <w:t>人</w:t>
      </w:r>
      <w:r>
        <w:rPr>
          <w:rFonts w:hint="eastAsia" w:ascii="方正仿宋_GBK" w:hAnsi="方正仿宋_GBK" w:eastAsia="方正仿宋_GBK" w:cs="方正仿宋_GBK"/>
          <w:b w:val="0"/>
          <w:bCs w:val="0"/>
          <w:kern w:val="0"/>
          <w:sz w:val="32"/>
          <w:szCs w:val="32"/>
          <w:lang w:eastAsia="zh-CN"/>
        </w:rPr>
        <w:t>。</w:t>
      </w:r>
      <w:r>
        <w:rPr>
          <w:rFonts w:hint="eastAsia" w:ascii="方正仿宋_GBK" w:hAnsi="方正仿宋_GBK" w:eastAsia="方正仿宋_GBK" w:cs="方正仿宋_GBK"/>
          <w:b w:val="0"/>
          <w:bCs w:val="0"/>
          <w:kern w:val="0"/>
          <w:sz w:val="32"/>
          <w:szCs w:val="32"/>
          <w:lang w:val="en-US" w:eastAsia="zh-CN"/>
        </w:rPr>
        <w:t>乡镇及社区同步开展，</w:t>
      </w:r>
      <w:r>
        <w:rPr>
          <w:rFonts w:hint="default" w:ascii="Times New Roman" w:hAnsi="Times New Roman" w:eastAsia="方正仿宋_GBK" w:cs="Times New Roman"/>
          <w:b w:val="0"/>
          <w:bCs w:val="0"/>
          <w:kern w:val="0"/>
          <w:sz w:val="32"/>
          <w:szCs w:val="32"/>
          <w:lang w:val="en-US" w:eastAsia="zh-CN"/>
        </w:rPr>
        <w:t>6</w:t>
      </w:r>
      <w:r>
        <w:rPr>
          <w:rFonts w:hint="eastAsia" w:ascii="方正仿宋_GBK" w:hAnsi="方正仿宋_GBK" w:eastAsia="方正仿宋_GBK" w:cs="方正仿宋_GBK"/>
          <w:b w:val="0"/>
          <w:bCs w:val="0"/>
          <w:kern w:val="0"/>
          <w:sz w:val="32"/>
          <w:szCs w:val="32"/>
          <w:lang w:val="en-US" w:eastAsia="zh-CN"/>
        </w:rPr>
        <w:t>月</w:t>
      </w:r>
      <w:r>
        <w:rPr>
          <w:rFonts w:hint="default" w:ascii="Times New Roman" w:hAnsi="Times New Roman" w:eastAsia="方正仿宋_GBK" w:cs="Times New Roman"/>
          <w:b w:val="0"/>
          <w:bCs w:val="0"/>
          <w:kern w:val="0"/>
          <w:sz w:val="32"/>
          <w:szCs w:val="32"/>
          <w:lang w:val="en-US" w:eastAsia="zh-CN"/>
        </w:rPr>
        <w:t>15</w:t>
      </w:r>
      <w:r>
        <w:rPr>
          <w:rFonts w:hint="eastAsia" w:ascii="方正仿宋_GBK" w:hAnsi="方正仿宋_GBK" w:eastAsia="方正仿宋_GBK" w:cs="方正仿宋_GBK"/>
          <w:b w:val="0"/>
          <w:bCs w:val="0"/>
          <w:kern w:val="0"/>
          <w:sz w:val="32"/>
          <w:szCs w:val="32"/>
          <w:lang w:val="en-US" w:eastAsia="zh-CN"/>
        </w:rPr>
        <w:t>日县财政局领导班子将会同有关部门现场督导宣传工作开展情况。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四、工作要求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（一）</w:t>
      </w:r>
      <w:r>
        <w:rPr>
          <w:rFonts w:hint="eastAsia" w:ascii="方正楷体_GBK" w:hAnsi="方正楷体_GBK" w:eastAsia="方正楷体_GBK" w:cs="方正楷体_GBK"/>
          <w:b w:val="0"/>
          <w:bCs w:val="0"/>
          <w:kern w:val="0"/>
          <w:sz w:val="32"/>
          <w:szCs w:val="32"/>
        </w:rPr>
        <w:t>强化组织领导。</w:t>
      </w:r>
      <w:r>
        <w:rPr>
          <w:rFonts w:hint="eastAsia" w:ascii="方正仿宋_GBK" w:hAnsi="方正仿宋_GBK" w:eastAsia="方正仿宋_GBK" w:cs="方正仿宋_GBK"/>
          <w:b w:val="0"/>
          <w:bCs w:val="0"/>
          <w:color w:val="auto"/>
          <w:kern w:val="0"/>
          <w:sz w:val="32"/>
          <w:szCs w:val="32"/>
          <w:lang w:val="en-US" w:eastAsia="zh-CN"/>
        </w:rPr>
        <w:t>各乡镇、县处非办成员单位、银行机构要进一步优化防非宣传的工作机制，推动宣传工作常态化，切实加强对宣传活动的组织和领导，做好统筹规划，周密安排部署，强化人员培训，充分利用好各种渠道，进行广泛宣传，确保工作落地见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楷体_GBK" w:hAnsi="方正楷体_GBK" w:eastAsia="方正楷体_GBK" w:cs="方正楷体_GBK"/>
          <w:b w:val="0"/>
          <w:bCs w:val="0"/>
          <w:kern w:val="0"/>
          <w:sz w:val="32"/>
          <w:szCs w:val="32"/>
          <w:lang w:eastAsia="zh-CN"/>
        </w:rPr>
        <w:t>（</w:t>
      </w:r>
      <w:r>
        <w:rPr>
          <w:rFonts w:hint="eastAsia" w:ascii="方正楷体_GBK" w:hAnsi="方正楷体_GBK" w:eastAsia="方正楷体_GBK" w:cs="方正楷体_GBK"/>
          <w:b w:val="0"/>
          <w:bCs w:val="0"/>
          <w:kern w:val="0"/>
          <w:sz w:val="32"/>
          <w:szCs w:val="32"/>
          <w:lang w:val="en-US" w:eastAsia="zh-CN"/>
        </w:rPr>
        <w:t>二</w:t>
      </w:r>
      <w:r>
        <w:rPr>
          <w:rFonts w:hint="eastAsia" w:ascii="方正楷体_GBK" w:hAnsi="方正楷体_GBK" w:eastAsia="方正楷体_GBK" w:cs="方正楷体_GBK"/>
          <w:b w:val="0"/>
          <w:bCs w:val="0"/>
          <w:kern w:val="0"/>
          <w:sz w:val="32"/>
          <w:szCs w:val="32"/>
          <w:lang w:eastAsia="zh-CN"/>
        </w:rPr>
        <w:t>）</w:t>
      </w:r>
      <w:r>
        <w:rPr>
          <w:rFonts w:hint="eastAsia" w:ascii="方正楷体_GBK" w:hAnsi="方正楷体_GBK" w:eastAsia="方正楷体_GBK" w:cs="方正楷体_GBK"/>
          <w:b w:val="0"/>
          <w:bCs w:val="0"/>
          <w:kern w:val="0"/>
          <w:sz w:val="32"/>
          <w:szCs w:val="32"/>
        </w:rPr>
        <w:t>及时总结反馈。</w:t>
      </w:r>
      <w:r>
        <w:rPr>
          <w:rFonts w:hint="default" w:ascii="Times New Roman" w:hAnsi="Times New Roman" w:eastAsia="方正仿宋_GBK" w:cs="Times New Roman"/>
          <w:b w:val="0"/>
          <w:bCs w:val="0"/>
          <w:color w:val="auto"/>
          <w:kern w:val="0"/>
          <w:sz w:val="32"/>
          <w:szCs w:val="32"/>
          <w:lang w:val="en-US" w:eastAsia="zh-CN"/>
        </w:rPr>
        <w:t>6</w:t>
      </w:r>
      <w:r>
        <w:rPr>
          <w:rFonts w:hint="eastAsia" w:ascii="方正仿宋_GBK" w:hAnsi="方正仿宋_GBK" w:eastAsia="方正仿宋_GBK" w:cs="方正仿宋_GBK"/>
          <w:b w:val="0"/>
          <w:bCs w:val="0"/>
          <w:color w:val="auto"/>
          <w:kern w:val="0"/>
          <w:sz w:val="32"/>
          <w:szCs w:val="32"/>
          <w:lang w:val="en-US" w:eastAsia="zh-CN"/>
        </w:rPr>
        <w:t>月起,《中国银行保险报》将开辟防非宣传月专栏，主要报道各地各单位和金融机构防非处非良好做法和防非宣传活动开展情况，刊载重要风险提示、典型案例警示、防非拒非经验技巧等，各乡镇、有关单位于</w:t>
      </w:r>
      <w:r>
        <w:rPr>
          <w:rFonts w:hint="default" w:ascii="Times New Roman" w:hAnsi="Times New Roman" w:eastAsia="方正仿宋_GBK" w:cs="Times New Roman"/>
          <w:b w:val="0"/>
          <w:bCs w:val="0"/>
          <w:color w:val="auto"/>
          <w:kern w:val="0"/>
          <w:sz w:val="32"/>
          <w:szCs w:val="32"/>
          <w:lang w:val="en-US" w:eastAsia="zh-CN"/>
        </w:rPr>
        <w:t>6</w:t>
      </w:r>
      <w:r>
        <w:rPr>
          <w:rFonts w:hint="eastAsia" w:ascii="方正仿宋_GBK" w:hAnsi="方正仿宋_GBK" w:eastAsia="方正仿宋_GBK" w:cs="方正仿宋_GBK"/>
          <w:b w:val="0"/>
          <w:bCs w:val="0"/>
          <w:color w:val="auto"/>
          <w:kern w:val="0"/>
          <w:sz w:val="32"/>
          <w:szCs w:val="32"/>
          <w:lang w:val="en-US" w:eastAsia="zh-CN"/>
        </w:rPr>
        <w:t>月</w:t>
      </w:r>
      <w:r>
        <w:rPr>
          <w:rFonts w:hint="default" w:ascii="Times New Roman" w:hAnsi="Times New Roman" w:eastAsia="方正仿宋_GBK" w:cs="Times New Roman"/>
          <w:b w:val="0"/>
          <w:bCs w:val="0"/>
          <w:color w:val="auto"/>
          <w:kern w:val="0"/>
          <w:sz w:val="32"/>
          <w:szCs w:val="32"/>
          <w:lang w:val="en-US" w:eastAsia="zh-CN"/>
        </w:rPr>
        <w:t>25</w:t>
      </w:r>
      <w:r>
        <w:rPr>
          <w:rFonts w:hint="eastAsia" w:ascii="方正仿宋_GBK" w:hAnsi="方正仿宋_GBK" w:eastAsia="方正仿宋_GBK" w:cs="方正仿宋_GBK"/>
          <w:b w:val="0"/>
          <w:bCs w:val="0"/>
          <w:color w:val="auto"/>
          <w:kern w:val="0"/>
          <w:sz w:val="32"/>
          <w:szCs w:val="32"/>
          <w:lang w:val="en-US" w:eastAsia="zh-CN"/>
        </w:rPr>
        <w:t>日前提供优质宣传素材至电子邮箱，我局将择优推报。活动结束后，各乡镇、有关单位、银行机构要认真总结宣传月活动开展情况(包括经验做法、存在问题与不足、下一步工作措施建议等)，填写《</w:t>
      </w:r>
      <w:r>
        <w:rPr>
          <w:rFonts w:hint="default" w:ascii="Times New Roman" w:hAnsi="Times New Roman" w:eastAsia="方正仿宋_GBK" w:cs="Times New Roman"/>
          <w:b w:val="0"/>
          <w:bCs w:val="0"/>
          <w:color w:val="auto"/>
          <w:kern w:val="0"/>
          <w:sz w:val="32"/>
          <w:szCs w:val="32"/>
          <w:lang w:val="en-US" w:eastAsia="zh-CN"/>
        </w:rPr>
        <w:t>2024</w:t>
      </w:r>
      <w:r>
        <w:rPr>
          <w:rFonts w:hint="eastAsia" w:ascii="方正仿宋_GBK" w:hAnsi="方正仿宋_GBK" w:eastAsia="方正仿宋_GBK" w:cs="方正仿宋_GBK"/>
          <w:b w:val="0"/>
          <w:bCs w:val="0"/>
          <w:color w:val="auto"/>
          <w:kern w:val="0"/>
          <w:sz w:val="32"/>
          <w:szCs w:val="32"/>
          <w:lang w:val="en-US" w:eastAsia="zh-CN"/>
        </w:rPr>
        <w:t>年防范非法集资宣传月活动情况统计表》并加盖单位公章后，于</w:t>
      </w:r>
      <w:r>
        <w:rPr>
          <w:rFonts w:hint="default" w:ascii="Times New Roman" w:hAnsi="Times New Roman" w:eastAsia="方正仿宋_GBK" w:cs="Times New Roman"/>
          <w:b w:val="0"/>
          <w:bCs w:val="0"/>
          <w:color w:val="auto"/>
          <w:kern w:val="0"/>
          <w:sz w:val="32"/>
          <w:szCs w:val="32"/>
          <w:lang w:val="en-US" w:eastAsia="zh-CN"/>
        </w:rPr>
        <w:t>6</w:t>
      </w:r>
      <w:r>
        <w:rPr>
          <w:rFonts w:hint="eastAsia" w:ascii="方正仿宋_GBK" w:hAnsi="方正仿宋_GBK" w:eastAsia="方正仿宋_GBK" w:cs="方正仿宋_GBK"/>
          <w:b w:val="0"/>
          <w:bCs w:val="0"/>
          <w:color w:val="auto"/>
          <w:kern w:val="0"/>
          <w:sz w:val="32"/>
          <w:szCs w:val="32"/>
          <w:lang w:val="en-US" w:eastAsia="zh-CN"/>
        </w:rPr>
        <w:t>月</w:t>
      </w:r>
      <w:r>
        <w:rPr>
          <w:rFonts w:hint="default" w:ascii="Times New Roman" w:hAnsi="Times New Roman" w:eastAsia="方正仿宋_GBK" w:cs="Times New Roman"/>
          <w:b w:val="0"/>
          <w:bCs w:val="0"/>
          <w:color w:val="auto"/>
          <w:kern w:val="0"/>
          <w:sz w:val="32"/>
          <w:szCs w:val="32"/>
          <w:lang w:val="en-US" w:eastAsia="zh-CN"/>
        </w:rPr>
        <w:t>28</w:t>
      </w:r>
      <w:r>
        <w:rPr>
          <w:rFonts w:hint="eastAsia" w:ascii="方正仿宋_GBK" w:hAnsi="方正仿宋_GBK" w:eastAsia="方正仿宋_GBK" w:cs="方正仿宋_GBK"/>
          <w:b w:val="0"/>
          <w:bCs w:val="0"/>
          <w:color w:val="auto"/>
          <w:kern w:val="0"/>
          <w:sz w:val="32"/>
          <w:szCs w:val="32"/>
          <w:lang w:val="en-US" w:eastAsia="zh-CN"/>
        </w:rPr>
        <w:t>日前将工作总结、统计表及宣传照片发送至电子邮箱。</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color w:val="auto"/>
          <w:spacing w:val="-6"/>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（三）加强检查考核。</w:t>
      </w:r>
      <w:r>
        <w:rPr>
          <w:rFonts w:hint="eastAsia" w:ascii="方正仿宋_GBK" w:hAnsi="方正仿宋_GBK" w:eastAsia="方正仿宋_GBK" w:cs="方正仿宋_GBK"/>
          <w:b w:val="0"/>
          <w:bCs w:val="0"/>
          <w:color w:val="auto"/>
          <w:spacing w:val="-6"/>
          <w:kern w:val="0"/>
          <w:sz w:val="32"/>
          <w:szCs w:val="32"/>
          <w:lang w:val="en-US" w:eastAsia="zh-CN"/>
        </w:rPr>
        <w:t>各乡镇宣传月活动开展、总结报送、答题活动排名及优质宣传素材提供等情况，将作为平安建设考评的重要依据。</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联 系 人：潘 羽</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联系电话：</w:t>
      </w:r>
      <w:r>
        <w:rPr>
          <w:rFonts w:hint="default" w:ascii="Times New Roman" w:hAnsi="Times New Roman" w:eastAsia="方正仿宋_GBK" w:cs="Times New Roman"/>
          <w:b w:val="0"/>
          <w:bCs w:val="0"/>
          <w:kern w:val="0"/>
          <w:sz w:val="32"/>
          <w:szCs w:val="32"/>
        </w:rPr>
        <w:t>7359061</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"mailto:电子邮箱331452531@qq.com"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rPr>
        <w:t>电子邮箱</w:t>
      </w:r>
      <w:r>
        <w:rPr>
          <w:rFonts w:hint="eastAsia" w:ascii="方正仿宋_GBK" w:hAnsi="方正仿宋_GBK" w:eastAsia="方正仿宋_GBK" w:cs="方正仿宋_GBK"/>
          <w:b w:val="0"/>
          <w:bCs w:val="0"/>
          <w:kern w:val="0"/>
          <w:sz w:val="32"/>
          <w:szCs w:val="32"/>
        </w:rPr>
        <w:fldChar w:fldCharType="end"/>
      </w: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3033547033@qq</w:t>
      </w:r>
      <w:r>
        <w:rPr>
          <w:rFonts w:hint="eastAsia" w:ascii="方正仿宋_GBK" w:hAnsi="方正仿宋_GBK" w:eastAsia="方正仿宋_GBK" w:cs="方正仿宋_GBK"/>
          <w:b w:val="0"/>
          <w:bCs w:val="0"/>
          <w:kern w:val="0"/>
          <w:sz w:val="32"/>
          <w:szCs w:val="32"/>
        </w:rPr>
        <w:t>.</w:t>
      </w:r>
      <w:r>
        <w:rPr>
          <w:rFonts w:hint="default" w:ascii="Times New Roman" w:hAnsi="Times New Roman" w:eastAsia="方正仿宋_GBK" w:cs="Times New Roman"/>
          <w:b w:val="0"/>
          <w:bCs w:val="0"/>
          <w:kern w:val="0"/>
          <w:sz w:val="32"/>
          <w:szCs w:val="32"/>
        </w:rPr>
        <w:t>com</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color w:val="000000"/>
          <w:kern w:val="0"/>
          <w:sz w:val="32"/>
          <w:szCs w:val="32"/>
        </w:rPr>
      </w:pP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行楷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NDA2MWVjOWI4OTQ3NjJiMmMwNWFkNzZjZjRmOGUifQ=="/>
  </w:docVars>
  <w:rsids>
    <w:rsidRoot w:val="1D8332F7"/>
    <w:rsid w:val="003174C1"/>
    <w:rsid w:val="03643F22"/>
    <w:rsid w:val="03D840E4"/>
    <w:rsid w:val="09396024"/>
    <w:rsid w:val="143B1175"/>
    <w:rsid w:val="1D8332F7"/>
    <w:rsid w:val="22BF5996"/>
    <w:rsid w:val="25FA451E"/>
    <w:rsid w:val="2EEA1087"/>
    <w:rsid w:val="35B02CF0"/>
    <w:rsid w:val="3A3F25D9"/>
    <w:rsid w:val="4AF839C7"/>
    <w:rsid w:val="564231F4"/>
    <w:rsid w:val="5EF55BDE"/>
    <w:rsid w:val="64D717DF"/>
    <w:rsid w:val="66441A57"/>
    <w:rsid w:val="68EC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2989</Words>
  <Characters>3082</Characters>
  <Lines>0</Lines>
  <Paragraphs>0</Paragraphs>
  <TotalTime>224</TotalTime>
  <ScaleCrop>false</ScaleCrop>
  <LinksUpToDate>false</LinksUpToDate>
  <CharactersWithSpaces>3137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2024-06-07T03:21:00Z</dcterms:created>
  <dc:creator>我不吃饭啦</dc:creator>
  <cp:lastModifiedBy>gyb1</cp:lastModifiedBy>
  <cp:lastPrinted>2024-06-10T23:42:00Z</cp:lastPrinted>
  <dcterms:modified xsi:type="dcterms:W3CDTF">2024-06-18T06:35:51Z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EF4FE9D696A84D7E8577CF8DF634CEC4_13</vt:lpwstr>
  </property>
</Properties>
</file>