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30C515" w14:textId="77777777" w:rsidR="00B01007" w:rsidRPr="004C1F8F" w:rsidRDefault="00B01007" w:rsidP="00B01007">
      <w:pPr>
        <w:pStyle w:val="1"/>
        <w:shd w:val="clear" w:color="auto" w:fill="FFFFFF"/>
        <w:spacing w:before="161" w:beforeAutospacing="0" w:after="161" w:afterAutospacing="0" w:line="720" w:lineRule="atLeast"/>
        <w:jc w:val="center"/>
        <w:rPr>
          <w:rFonts w:ascii="方正小标宋_GBK" w:eastAsia="方正小标宋_GBK" w:hAnsi="微软雅黑" w:hint="eastAsia"/>
          <w:b w:val="0"/>
          <w:bCs w:val="0"/>
          <w:color w:val="000000"/>
          <w:sz w:val="45"/>
          <w:szCs w:val="45"/>
        </w:rPr>
      </w:pPr>
      <w:bookmarkStart w:id="0" w:name="_GoBack"/>
      <w:r w:rsidRPr="004C1F8F">
        <w:rPr>
          <w:rFonts w:ascii="方正小标宋_GBK" w:eastAsia="方正小标宋_GBK" w:hAnsi="微软雅黑" w:hint="eastAsia"/>
          <w:b w:val="0"/>
          <w:bCs w:val="0"/>
          <w:color w:val="000000"/>
          <w:sz w:val="45"/>
          <w:szCs w:val="45"/>
        </w:rPr>
        <w:t>金寨县人力资源和社会保障局2019年政府信息公开工作年度报告</w:t>
      </w:r>
    </w:p>
    <w:bookmarkEnd w:id="0"/>
    <w:p w14:paraId="16B65469" w14:textId="77777777" w:rsidR="00B01007" w:rsidRDefault="00B01007" w:rsidP="00485ED2">
      <w:pPr>
        <w:widowControl/>
        <w:shd w:val="clear" w:color="auto" w:fill="FFFFFF"/>
        <w:spacing w:line="360" w:lineRule="auto"/>
        <w:jc w:val="left"/>
        <w:rPr>
          <w:rFonts w:ascii="Times New Roman" w:eastAsia="方正仿宋_GBK" w:hAnsi="Times New Roman" w:cs="Times New Roman" w:hint="eastAsia"/>
          <w:color w:val="333333"/>
          <w:kern w:val="0"/>
          <w:sz w:val="32"/>
          <w:szCs w:val="32"/>
        </w:rPr>
      </w:pPr>
    </w:p>
    <w:p w14:paraId="665BB584" w14:textId="18D3F6F8" w:rsidR="00E96BB2" w:rsidRPr="002C44A0" w:rsidRDefault="00E96BB2" w:rsidP="00E96BB2">
      <w:pPr>
        <w:widowControl/>
        <w:shd w:val="clear" w:color="auto" w:fill="FFFFFF"/>
        <w:spacing w:line="360" w:lineRule="auto"/>
        <w:ind w:firstLine="635"/>
        <w:jc w:val="left"/>
        <w:rPr>
          <w:rFonts w:ascii="Times New Roman" w:eastAsia="方正仿宋_GBK" w:hAnsi="Times New Roman" w:cs="Times New Roman"/>
          <w:color w:val="333333"/>
          <w:kern w:val="0"/>
          <w:sz w:val="32"/>
          <w:szCs w:val="32"/>
        </w:rPr>
      </w:pPr>
      <w:r w:rsidRPr="002C44A0">
        <w:rPr>
          <w:rFonts w:ascii="Times New Roman" w:eastAsia="方正仿宋_GBK" w:hAnsi="Times New Roman" w:cs="Times New Roman"/>
          <w:color w:val="333333"/>
          <w:kern w:val="0"/>
          <w:sz w:val="32"/>
          <w:szCs w:val="32"/>
        </w:rPr>
        <w:t>本报告依据《中华人民共和国政府信息公开条例》（国务院令第</w:t>
      </w:r>
      <w:r w:rsidRPr="002C44A0">
        <w:rPr>
          <w:rFonts w:ascii="Times New Roman" w:eastAsia="方正仿宋_GBK" w:hAnsi="Times New Roman" w:cs="Times New Roman"/>
          <w:color w:val="333333"/>
          <w:kern w:val="0"/>
          <w:sz w:val="32"/>
          <w:szCs w:val="32"/>
        </w:rPr>
        <w:t>711</w:t>
      </w:r>
      <w:r w:rsidRPr="002C44A0">
        <w:rPr>
          <w:rFonts w:ascii="Times New Roman" w:eastAsia="方正仿宋_GBK" w:hAnsi="Times New Roman" w:cs="Times New Roman"/>
          <w:color w:val="333333"/>
          <w:kern w:val="0"/>
          <w:sz w:val="32"/>
          <w:szCs w:val="32"/>
        </w:rPr>
        <w:t>号，以下简称新《条例》）《国务院办公厅政府信息与政务公开办公室关于政府信息公开工作年度报告有关事项的通知》（国办公开办函〔</w:t>
      </w:r>
      <w:r w:rsidRPr="002C44A0">
        <w:rPr>
          <w:rFonts w:ascii="Times New Roman" w:eastAsia="方正仿宋_GBK" w:hAnsi="Times New Roman" w:cs="Times New Roman"/>
          <w:color w:val="333333"/>
          <w:kern w:val="0"/>
          <w:sz w:val="32"/>
          <w:szCs w:val="32"/>
        </w:rPr>
        <w:t>2019</w:t>
      </w:r>
      <w:r w:rsidRPr="002C44A0">
        <w:rPr>
          <w:rFonts w:ascii="Times New Roman" w:eastAsia="方正仿宋_GBK" w:hAnsi="Times New Roman" w:cs="Times New Roman"/>
          <w:color w:val="333333"/>
          <w:kern w:val="0"/>
          <w:sz w:val="32"/>
          <w:szCs w:val="32"/>
        </w:rPr>
        <w:t>〕</w:t>
      </w:r>
      <w:r w:rsidRPr="002C44A0">
        <w:rPr>
          <w:rFonts w:ascii="Times New Roman" w:eastAsia="方正仿宋_GBK" w:hAnsi="Times New Roman" w:cs="Times New Roman"/>
          <w:color w:val="333333"/>
          <w:kern w:val="0"/>
          <w:sz w:val="32"/>
          <w:szCs w:val="32"/>
        </w:rPr>
        <w:t>60</w:t>
      </w:r>
      <w:r w:rsidRPr="002C44A0">
        <w:rPr>
          <w:rFonts w:ascii="Times New Roman" w:eastAsia="方正仿宋_GBK" w:hAnsi="Times New Roman" w:cs="Times New Roman"/>
          <w:color w:val="333333"/>
          <w:kern w:val="0"/>
          <w:sz w:val="32"/>
          <w:szCs w:val="32"/>
        </w:rPr>
        <w:t>号）和《安徽省政务公开办公室关于做好</w:t>
      </w:r>
      <w:r w:rsidRPr="002C44A0">
        <w:rPr>
          <w:rFonts w:ascii="Times New Roman" w:eastAsia="方正仿宋_GBK" w:hAnsi="Times New Roman" w:cs="Times New Roman"/>
          <w:color w:val="333333"/>
          <w:kern w:val="0"/>
          <w:sz w:val="32"/>
          <w:szCs w:val="32"/>
        </w:rPr>
        <w:t>2019</w:t>
      </w:r>
      <w:r w:rsidRPr="002C44A0">
        <w:rPr>
          <w:rFonts w:ascii="Times New Roman" w:eastAsia="方正仿宋_GBK" w:hAnsi="Times New Roman" w:cs="Times New Roman"/>
          <w:color w:val="333333"/>
          <w:kern w:val="0"/>
          <w:sz w:val="32"/>
          <w:szCs w:val="32"/>
        </w:rPr>
        <w:t>年度政府信息公开工作年度报告及统计数据报送有关工作的通知》（皖</w:t>
      </w:r>
      <w:proofErr w:type="gramStart"/>
      <w:r w:rsidRPr="002C44A0">
        <w:rPr>
          <w:rFonts w:ascii="Times New Roman" w:eastAsia="方正仿宋_GBK" w:hAnsi="Times New Roman" w:cs="Times New Roman"/>
          <w:color w:val="333333"/>
          <w:kern w:val="0"/>
          <w:sz w:val="32"/>
          <w:szCs w:val="32"/>
        </w:rPr>
        <w:t>政务办秘〔</w:t>
      </w:r>
      <w:r w:rsidRPr="002C44A0">
        <w:rPr>
          <w:rFonts w:ascii="Times New Roman" w:eastAsia="方正仿宋_GBK" w:hAnsi="Times New Roman" w:cs="Times New Roman"/>
          <w:color w:val="333333"/>
          <w:kern w:val="0"/>
          <w:sz w:val="32"/>
          <w:szCs w:val="32"/>
        </w:rPr>
        <w:t>2019</w:t>
      </w:r>
      <w:r w:rsidRPr="002C44A0">
        <w:rPr>
          <w:rFonts w:ascii="Times New Roman" w:eastAsia="方正仿宋_GBK" w:hAnsi="Times New Roman" w:cs="Times New Roman"/>
          <w:color w:val="333333"/>
          <w:kern w:val="0"/>
          <w:sz w:val="32"/>
          <w:szCs w:val="32"/>
        </w:rPr>
        <w:t>〕</w:t>
      </w:r>
      <w:proofErr w:type="gramEnd"/>
      <w:r w:rsidRPr="002C44A0">
        <w:rPr>
          <w:rFonts w:ascii="Times New Roman" w:eastAsia="方正仿宋_GBK" w:hAnsi="Times New Roman" w:cs="Times New Roman"/>
          <w:color w:val="333333"/>
          <w:kern w:val="0"/>
          <w:sz w:val="32"/>
          <w:szCs w:val="32"/>
        </w:rPr>
        <w:t>43</w:t>
      </w:r>
      <w:r w:rsidRPr="002C44A0">
        <w:rPr>
          <w:rFonts w:ascii="Times New Roman" w:eastAsia="方正仿宋_GBK" w:hAnsi="Times New Roman" w:cs="Times New Roman"/>
          <w:color w:val="333333"/>
          <w:kern w:val="0"/>
          <w:sz w:val="32"/>
          <w:szCs w:val="32"/>
        </w:rPr>
        <w:t>号）要求编制而成。报告主要包括：总体情况、主动公开政府信息情况、收到和处理政府信息公开申请情况、政府信息公开行政复议、行政诉讼情况、政府信息公开工作存在主要问题及改进情况和其他需要报告事项。本报告中使用数据统计期限为</w:t>
      </w:r>
      <w:r w:rsidRPr="002C44A0">
        <w:rPr>
          <w:rFonts w:ascii="Times New Roman" w:eastAsia="方正仿宋_GBK" w:hAnsi="Times New Roman" w:cs="Times New Roman"/>
          <w:color w:val="333333"/>
          <w:kern w:val="0"/>
          <w:sz w:val="32"/>
          <w:szCs w:val="32"/>
        </w:rPr>
        <w:t>2019</w:t>
      </w:r>
      <w:r w:rsidRPr="002C44A0">
        <w:rPr>
          <w:rFonts w:ascii="Times New Roman" w:eastAsia="方正仿宋_GBK" w:hAnsi="Times New Roman" w:cs="Times New Roman"/>
          <w:color w:val="333333"/>
          <w:kern w:val="0"/>
          <w:sz w:val="32"/>
          <w:szCs w:val="32"/>
        </w:rPr>
        <w:t>年</w:t>
      </w:r>
      <w:r w:rsidRPr="002C44A0">
        <w:rPr>
          <w:rFonts w:ascii="Times New Roman" w:eastAsia="方正仿宋_GBK" w:hAnsi="Times New Roman" w:cs="Times New Roman"/>
          <w:color w:val="333333"/>
          <w:kern w:val="0"/>
          <w:sz w:val="32"/>
          <w:szCs w:val="32"/>
        </w:rPr>
        <w:t>1</w:t>
      </w:r>
      <w:r w:rsidRPr="002C44A0">
        <w:rPr>
          <w:rFonts w:ascii="Times New Roman" w:eastAsia="方正仿宋_GBK" w:hAnsi="Times New Roman" w:cs="Times New Roman"/>
          <w:color w:val="333333"/>
          <w:kern w:val="0"/>
          <w:sz w:val="32"/>
          <w:szCs w:val="32"/>
        </w:rPr>
        <w:t>月</w:t>
      </w:r>
      <w:r w:rsidRPr="002C44A0">
        <w:rPr>
          <w:rFonts w:ascii="Times New Roman" w:eastAsia="方正仿宋_GBK" w:hAnsi="Times New Roman" w:cs="Times New Roman"/>
          <w:color w:val="333333"/>
          <w:kern w:val="0"/>
          <w:sz w:val="32"/>
          <w:szCs w:val="32"/>
        </w:rPr>
        <w:t>1</w:t>
      </w:r>
      <w:r w:rsidRPr="002C44A0">
        <w:rPr>
          <w:rFonts w:ascii="Times New Roman" w:eastAsia="方正仿宋_GBK" w:hAnsi="Times New Roman" w:cs="Times New Roman"/>
          <w:color w:val="333333"/>
          <w:kern w:val="0"/>
          <w:sz w:val="32"/>
          <w:szCs w:val="32"/>
        </w:rPr>
        <w:t>日至</w:t>
      </w:r>
      <w:r w:rsidRPr="002C44A0">
        <w:rPr>
          <w:rFonts w:ascii="Times New Roman" w:eastAsia="方正仿宋_GBK" w:hAnsi="Times New Roman" w:cs="Times New Roman"/>
          <w:color w:val="333333"/>
          <w:kern w:val="0"/>
          <w:sz w:val="32"/>
          <w:szCs w:val="32"/>
        </w:rPr>
        <w:t>12</w:t>
      </w:r>
      <w:r w:rsidRPr="002C44A0">
        <w:rPr>
          <w:rFonts w:ascii="Times New Roman" w:eastAsia="方正仿宋_GBK" w:hAnsi="Times New Roman" w:cs="Times New Roman"/>
          <w:color w:val="333333"/>
          <w:kern w:val="0"/>
          <w:sz w:val="32"/>
          <w:szCs w:val="32"/>
        </w:rPr>
        <w:t>月</w:t>
      </w:r>
      <w:r w:rsidRPr="002C44A0">
        <w:rPr>
          <w:rFonts w:ascii="Times New Roman" w:eastAsia="方正仿宋_GBK" w:hAnsi="Times New Roman" w:cs="Times New Roman"/>
          <w:color w:val="333333"/>
          <w:kern w:val="0"/>
          <w:sz w:val="32"/>
          <w:szCs w:val="32"/>
        </w:rPr>
        <w:t>31</w:t>
      </w:r>
      <w:r w:rsidRPr="002C44A0">
        <w:rPr>
          <w:rFonts w:ascii="Times New Roman" w:eastAsia="方正仿宋_GBK" w:hAnsi="Times New Roman" w:cs="Times New Roman"/>
          <w:color w:val="333333"/>
          <w:kern w:val="0"/>
          <w:sz w:val="32"/>
          <w:szCs w:val="32"/>
        </w:rPr>
        <w:t>日，报告的电子版可金寨县信息公开网（</w:t>
      </w:r>
      <w:r w:rsidRPr="002C44A0">
        <w:rPr>
          <w:rFonts w:ascii="Times New Roman" w:eastAsia="方正仿宋_GBK" w:hAnsi="Times New Roman" w:cs="Times New Roman"/>
          <w:color w:val="333333"/>
          <w:kern w:val="0"/>
          <w:sz w:val="32"/>
          <w:szCs w:val="32"/>
        </w:rPr>
        <w:t>http://www.ahjinzhai.gov.cn/public/index.html</w:t>
      </w:r>
      <w:r w:rsidRPr="002C44A0">
        <w:rPr>
          <w:rFonts w:ascii="Times New Roman" w:eastAsia="方正仿宋_GBK" w:hAnsi="Times New Roman" w:cs="Times New Roman"/>
          <w:color w:val="333333"/>
          <w:kern w:val="0"/>
          <w:sz w:val="32"/>
          <w:szCs w:val="32"/>
        </w:rPr>
        <w:t>）下载。如对本报告有任何疑问，请与金寨县</w:t>
      </w:r>
      <w:proofErr w:type="gramStart"/>
      <w:r w:rsidRPr="002C44A0">
        <w:rPr>
          <w:rFonts w:ascii="Times New Roman" w:eastAsia="方正仿宋_GBK" w:hAnsi="Times New Roman" w:cs="Times New Roman"/>
          <w:color w:val="333333"/>
          <w:kern w:val="0"/>
          <w:sz w:val="32"/>
          <w:szCs w:val="32"/>
        </w:rPr>
        <w:t>人社局</w:t>
      </w:r>
      <w:proofErr w:type="gramEnd"/>
      <w:r w:rsidRPr="002C44A0">
        <w:rPr>
          <w:rFonts w:ascii="Times New Roman" w:eastAsia="方正仿宋_GBK" w:hAnsi="Times New Roman" w:cs="Times New Roman"/>
          <w:color w:val="333333"/>
          <w:kern w:val="0"/>
          <w:sz w:val="32"/>
          <w:szCs w:val="32"/>
        </w:rPr>
        <w:t>联系（地址：金寨县政府大楼西边</w:t>
      </w:r>
      <w:r w:rsidRPr="002C44A0">
        <w:rPr>
          <w:rFonts w:ascii="Times New Roman" w:eastAsia="方正仿宋_GBK" w:hAnsi="Times New Roman" w:cs="Times New Roman"/>
          <w:color w:val="333333"/>
          <w:kern w:val="0"/>
          <w:sz w:val="32"/>
          <w:szCs w:val="32"/>
        </w:rPr>
        <w:t>90</w:t>
      </w:r>
      <w:r w:rsidRPr="002C44A0">
        <w:rPr>
          <w:rFonts w:ascii="Times New Roman" w:eastAsia="方正仿宋_GBK" w:hAnsi="Times New Roman" w:cs="Times New Roman"/>
          <w:color w:val="333333"/>
          <w:kern w:val="0"/>
          <w:sz w:val="32"/>
          <w:szCs w:val="32"/>
        </w:rPr>
        <w:t>米，电话：</w:t>
      </w:r>
      <w:r w:rsidRPr="002C44A0">
        <w:rPr>
          <w:rFonts w:ascii="Times New Roman" w:eastAsia="方正仿宋_GBK" w:hAnsi="Times New Roman" w:cs="Times New Roman"/>
          <w:color w:val="333333"/>
          <w:kern w:val="0"/>
          <w:sz w:val="32"/>
          <w:szCs w:val="32"/>
        </w:rPr>
        <w:t>0564--7356158</w:t>
      </w:r>
      <w:r w:rsidRPr="002C44A0">
        <w:rPr>
          <w:rFonts w:ascii="Times New Roman" w:eastAsia="方正仿宋_GBK" w:hAnsi="Times New Roman" w:cs="Times New Roman"/>
          <w:color w:val="333333"/>
          <w:kern w:val="0"/>
          <w:sz w:val="32"/>
          <w:szCs w:val="32"/>
        </w:rPr>
        <w:t>，邮编：</w:t>
      </w:r>
      <w:r w:rsidRPr="002C44A0">
        <w:rPr>
          <w:rFonts w:ascii="Times New Roman" w:eastAsia="方正仿宋_GBK" w:hAnsi="Times New Roman" w:cs="Times New Roman"/>
          <w:color w:val="333333"/>
          <w:kern w:val="0"/>
          <w:sz w:val="32"/>
          <w:szCs w:val="32"/>
        </w:rPr>
        <w:t>237300</w:t>
      </w:r>
      <w:r w:rsidRPr="002C44A0">
        <w:rPr>
          <w:rFonts w:ascii="Times New Roman" w:eastAsia="方正仿宋_GBK" w:hAnsi="Times New Roman" w:cs="Times New Roman"/>
          <w:color w:val="333333"/>
          <w:kern w:val="0"/>
          <w:sz w:val="32"/>
          <w:szCs w:val="32"/>
        </w:rPr>
        <w:t>）。</w:t>
      </w:r>
    </w:p>
    <w:p w14:paraId="6EEC309E" w14:textId="24F639A5" w:rsidR="00E96BB2" w:rsidRPr="002C44A0" w:rsidRDefault="00E96BB2" w:rsidP="00E96BB2">
      <w:pPr>
        <w:widowControl/>
        <w:shd w:val="clear" w:color="auto" w:fill="FFFFFF"/>
        <w:spacing w:line="360" w:lineRule="auto"/>
        <w:ind w:firstLineChars="200" w:firstLine="640"/>
        <w:jc w:val="left"/>
        <w:rPr>
          <w:rFonts w:ascii="Times New Roman" w:eastAsia="方正仿宋_GBK" w:hAnsi="Times New Roman" w:cs="Times New Roman"/>
          <w:color w:val="333333"/>
          <w:kern w:val="0"/>
          <w:sz w:val="32"/>
          <w:szCs w:val="32"/>
        </w:rPr>
      </w:pPr>
      <w:r w:rsidRPr="002C44A0">
        <w:rPr>
          <w:rFonts w:ascii="Times New Roman" w:eastAsia="方正仿宋_GBK" w:hAnsi="Times New Roman" w:cs="Times New Roman"/>
          <w:color w:val="333333"/>
          <w:kern w:val="0"/>
          <w:sz w:val="32"/>
          <w:szCs w:val="32"/>
        </w:rPr>
        <w:t> </w:t>
      </w:r>
      <w:r w:rsidRPr="002C44A0">
        <w:rPr>
          <w:rFonts w:ascii="Times New Roman" w:eastAsia="方正仿宋_GBK" w:hAnsi="Times New Roman" w:cs="Times New Roman"/>
          <w:color w:val="333333"/>
          <w:kern w:val="0"/>
          <w:sz w:val="32"/>
          <w:szCs w:val="32"/>
        </w:rPr>
        <w:t>一、总体情况</w:t>
      </w:r>
    </w:p>
    <w:p w14:paraId="2EA7BE79" w14:textId="6DB3532C" w:rsidR="00E96BB2" w:rsidRPr="002C44A0" w:rsidRDefault="00E96BB2" w:rsidP="00E96BB2">
      <w:pPr>
        <w:widowControl/>
        <w:shd w:val="clear" w:color="auto" w:fill="FFFFFF"/>
        <w:spacing w:line="360" w:lineRule="auto"/>
        <w:ind w:firstLineChars="200" w:firstLine="640"/>
        <w:jc w:val="left"/>
        <w:rPr>
          <w:rFonts w:ascii="Times New Roman" w:eastAsia="方正仿宋_GBK" w:hAnsi="Times New Roman" w:cs="Times New Roman"/>
          <w:color w:val="333333"/>
          <w:kern w:val="0"/>
          <w:sz w:val="32"/>
          <w:szCs w:val="32"/>
        </w:rPr>
      </w:pPr>
      <w:r w:rsidRPr="002C44A0">
        <w:rPr>
          <w:rFonts w:ascii="Times New Roman" w:eastAsia="方正仿宋_GBK" w:hAnsi="Times New Roman" w:cs="Times New Roman"/>
          <w:color w:val="333333"/>
          <w:kern w:val="0"/>
          <w:sz w:val="32"/>
          <w:szCs w:val="32"/>
        </w:rPr>
        <w:lastRenderedPageBreak/>
        <w:t>2019</w:t>
      </w:r>
      <w:r w:rsidRPr="002C44A0">
        <w:rPr>
          <w:rFonts w:ascii="Times New Roman" w:eastAsia="方正仿宋_GBK" w:hAnsi="Times New Roman" w:cs="Times New Roman"/>
          <w:color w:val="333333"/>
          <w:kern w:val="0"/>
          <w:sz w:val="32"/>
          <w:szCs w:val="32"/>
        </w:rPr>
        <w:t>年，金寨县人力资源和社会保障局认真贯彻落实《中华人民共和国政府信息公开条例》《安徽省政府信息公开办法》规定和省市县相关文件精神，坚持</w:t>
      </w:r>
      <w:r w:rsidRPr="002C44A0">
        <w:rPr>
          <w:rFonts w:ascii="Times New Roman" w:eastAsia="方正仿宋_GBK" w:hAnsi="Times New Roman" w:cs="Times New Roman"/>
          <w:color w:val="333333"/>
          <w:kern w:val="0"/>
          <w:sz w:val="32"/>
          <w:szCs w:val="32"/>
        </w:rPr>
        <w:t>“</w:t>
      </w:r>
      <w:r w:rsidRPr="002C44A0">
        <w:rPr>
          <w:rFonts w:ascii="Times New Roman" w:eastAsia="方正仿宋_GBK" w:hAnsi="Times New Roman" w:cs="Times New Roman"/>
          <w:color w:val="333333"/>
          <w:kern w:val="0"/>
          <w:sz w:val="32"/>
          <w:szCs w:val="32"/>
        </w:rPr>
        <w:t>以公开为常态、不公开为例外</w:t>
      </w:r>
      <w:r w:rsidRPr="002C44A0">
        <w:rPr>
          <w:rFonts w:ascii="Times New Roman" w:eastAsia="方正仿宋_GBK" w:hAnsi="Times New Roman" w:cs="Times New Roman"/>
          <w:color w:val="333333"/>
          <w:kern w:val="0"/>
          <w:sz w:val="32"/>
          <w:szCs w:val="32"/>
        </w:rPr>
        <w:t>”</w:t>
      </w:r>
      <w:r w:rsidRPr="002C44A0">
        <w:rPr>
          <w:rFonts w:ascii="Times New Roman" w:eastAsia="方正仿宋_GBK" w:hAnsi="Times New Roman" w:cs="Times New Roman"/>
          <w:color w:val="333333"/>
          <w:kern w:val="0"/>
          <w:sz w:val="32"/>
          <w:szCs w:val="32"/>
        </w:rPr>
        <w:t>，不断完善政务公开和政府信息公开制度建设和平台建设，加大信息公开和政策解读力度，及时发布就业、社会保障等相关信息，及时回应公众关切，切实保障人民群众知情权、参与权和监督权。</w:t>
      </w:r>
      <w:r w:rsidRPr="002C44A0">
        <w:rPr>
          <w:rFonts w:ascii="Times New Roman" w:eastAsia="方正仿宋_GBK" w:hAnsi="Times New Roman" w:cs="Times New Roman"/>
          <w:color w:val="333333"/>
          <w:kern w:val="0"/>
          <w:sz w:val="32"/>
          <w:szCs w:val="32"/>
        </w:rPr>
        <w:t>2019</w:t>
      </w:r>
      <w:r w:rsidRPr="002C44A0">
        <w:rPr>
          <w:rFonts w:ascii="Times New Roman" w:eastAsia="方正仿宋_GBK" w:hAnsi="Times New Roman" w:cs="Times New Roman"/>
          <w:color w:val="333333"/>
          <w:kern w:val="0"/>
          <w:sz w:val="32"/>
          <w:szCs w:val="32"/>
        </w:rPr>
        <w:t>年主动公开信息</w:t>
      </w:r>
      <w:r w:rsidRPr="002C44A0">
        <w:rPr>
          <w:rFonts w:ascii="Times New Roman" w:eastAsia="方正仿宋_GBK" w:hAnsi="Times New Roman" w:cs="Times New Roman"/>
          <w:color w:val="333333"/>
          <w:kern w:val="0"/>
          <w:sz w:val="32"/>
          <w:szCs w:val="32"/>
        </w:rPr>
        <w:t>321</w:t>
      </w:r>
      <w:r w:rsidRPr="002C44A0">
        <w:rPr>
          <w:rFonts w:ascii="Times New Roman" w:eastAsia="方正仿宋_GBK" w:hAnsi="Times New Roman" w:cs="Times New Roman"/>
          <w:color w:val="333333"/>
          <w:kern w:val="0"/>
          <w:sz w:val="32"/>
          <w:szCs w:val="32"/>
        </w:rPr>
        <w:t>条。</w:t>
      </w:r>
    </w:p>
    <w:p w14:paraId="458130A2" w14:textId="77777777" w:rsidR="00E96BB2" w:rsidRPr="002C44A0" w:rsidRDefault="00E96BB2" w:rsidP="00E96BB2">
      <w:pPr>
        <w:widowControl/>
        <w:shd w:val="clear" w:color="auto" w:fill="FFFFFF"/>
        <w:spacing w:line="360" w:lineRule="auto"/>
        <w:ind w:firstLineChars="200" w:firstLine="640"/>
        <w:jc w:val="left"/>
        <w:rPr>
          <w:rFonts w:ascii="Times New Roman" w:eastAsia="方正仿宋_GBK" w:hAnsi="Times New Roman" w:cs="Times New Roman"/>
          <w:color w:val="333333"/>
          <w:kern w:val="0"/>
          <w:sz w:val="32"/>
          <w:szCs w:val="32"/>
        </w:rPr>
      </w:pPr>
      <w:r w:rsidRPr="002C44A0">
        <w:rPr>
          <w:rFonts w:ascii="Times New Roman" w:eastAsia="方正仿宋_GBK" w:hAnsi="Times New Roman" w:cs="Times New Roman"/>
          <w:color w:val="333333"/>
          <w:kern w:val="0"/>
          <w:sz w:val="32"/>
          <w:szCs w:val="32"/>
        </w:rPr>
        <w:t>（一）、主动公开政府信息情况</w:t>
      </w:r>
    </w:p>
    <w:p w14:paraId="3BBBB990" w14:textId="77777777" w:rsidR="00E96BB2" w:rsidRPr="002C44A0" w:rsidRDefault="00E96BB2" w:rsidP="00E96BB2">
      <w:pPr>
        <w:widowControl/>
        <w:shd w:val="clear" w:color="auto" w:fill="FFFFFF"/>
        <w:spacing w:line="360" w:lineRule="auto"/>
        <w:ind w:firstLineChars="200" w:firstLine="640"/>
        <w:jc w:val="left"/>
        <w:rPr>
          <w:rFonts w:ascii="Times New Roman" w:eastAsia="方正仿宋_GBK" w:hAnsi="Times New Roman" w:cs="Times New Roman"/>
          <w:color w:val="333333"/>
          <w:kern w:val="0"/>
          <w:sz w:val="32"/>
          <w:szCs w:val="32"/>
        </w:rPr>
      </w:pPr>
      <w:r w:rsidRPr="002C44A0">
        <w:rPr>
          <w:rFonts w:ascii="Times New Roman" w:eastAsia="方正仿宋_GBK" w:hAnsi="Times New Roman" w:cs="Times New Roman"/>
          <w:color w:val="333333"/>
          <w:kern w:val="0"/>
          <w:sz w:val="32"/>
          <w:szCs w:val="32"/>
        </w:rPr>
        <w:t>1</w:t>
      </w:r>
      <w:r w:rsidRPr="002C44A0">
        <w:rPr>
          <w:rFonts w:ascii="Times New Roman" w:eastAsia="方正仿宋_GBK" w:hAnsi="Times New Roman" w:cs="Times New Roman"/>
          <w:color w:val="333333"/>
          <w:kern w:val="0"/>
          <w:sz w:val="32"/>
          <w:szCs w:val="32"/>
        </w:rPr>
        <w:t>、</w:t>
      </w:r>
      <w:proofErr w:type="gramStart"/>
      <w:r w:rsidRPr="002C44A0">
        <w:rPr>
          <w:rFonts w:ascii="Times New Roman" w:eastAsia="方正仿宋_GBK" w:hAnsi="Times New Roman" w:cs="Times New Roman"/>
          <w:color w:val="333333"/>
          <w:kern w:val="0"/>
          <w:sz w:val="32"/>
          <w:szCs w:val="32"/>
        </w:rPr>
        <w:t>加强人社领域</w:t>
      </w:r>
      <w:proofErr w:type="gramEnd"/>
      <w:r w:rsidRPr="002C44A0">
        <w:rPr>
          <w:rFonts w:ascii="Times New Roman" w:eastAsia="方正仿宋_GBK" w:hAnsi="Times New Roman" w:cs="Times New Roman"/>
          <w:color w:val="333333"/>
          <w:kern w:val="0"/>
          <w:sz w:val="32"/>
          <w:szCs w:val="32"/>
        </w:rPr>
        <w:t>信息公开，重点推进就业创业和社会保障政策公开。主动公开就业信息服务、职业介绍、职业指导和创业开业指导、公共就业服务专项活动、就业失业登记、创业服务、对就业困难人员（含建档立</w:t>
      </w:r>
      <w:proofErr w:type="gramStart"/>
      <w:r w:rsidRPr="002C44A0">
        <w:rPr>
          <w:rFonts w:ascii="Times New Roman" w:eastAsia="方正仿宋_GBK" w:hAnsi="Times New Roman" w:cs="Times New Roman"/>
          <w:color w:val="333333"/>
          <w:kern w:val="0"/>
          <w:sz w:val="32"/>
          <w:szCs w:val="32"/>
        </w:rPr>
        <w:t>卡贫困</w:t>
      </w:r>
      <w:proofErr w:type="gramEnd"/>
      <w:r w:rsidRPr="002C44A0">
        <w:rPr>
          <w:rFonts w:ascii="Times New Roman" w:eastAsia="方正仿宋_GBK" w:hAnsi="Times New Roman" w:cs="Times New Roman"/>
          <w:color w:val="333333"/>
          <w:kern w:val="0"/>
          <w:sz w:val="32"/>
          <w:szCs w:val="32"/>
        </w:rPr>
        <w:t>劳动力）实施就业援助、高校毕业生就业服务、基本公共就业创业政府购买服务等就业创业信息；发布工伤保险、养老保险、失业保险等政策的落实情况；公开了年度预决算、财政专项经费管理使用和</w:t>
      </w:r>
      <w:r w:rsidRPr="002C44A0">
        <w:rPr>
          <w:rFonts w:ascii="Times New Roman" w:eastAsia="方正仿宋_GBK" w:hAnsi="Times New Roman" w:cs="Times New Roman"/>
          <w:color w:val="333333"/>
          <w:kern w:val="0"/>
          <w:sz w:val="32"/>
          <w:szCs w:val="32"/>
        </w:rPr>
        <w:t>“</w:t>
      </w:r>
      <w:r w:rsidRPr="002C44A0">
        <w:rPr>
          <w:rFonts w:ascii="Times New Roman" w:eastAsia="方正仿宋_GBK" w:hAnsi="Times New Roman" w:cs="Times New Roman"/>
          <w:color w:val="333333"/>
          <w:kern w:val="0"/>
          <w:sz w:val="32"/>
          <w:szCs w:val="32"/>
        </w:rPr>
        <w:t>三公</w:t>
      </w:r>
      <w:r w:rsidRPr="002C44A0">
        <w:rPr>
          <w:rFonts w:ascii="Times New Roman" w:eastAsia="方正仿宋_GBK" w:hAnsi="Times New Roman" w:cs="Times New Roman"/>
          <w:color w:val="333333"/>
          <w:kern w:val="0"/>
          <w:sz w:val="32"/>
          <w:szCs w:val="32"/>
        </w:rPr>
        <w:t>”</w:t>
      </w:r>
      <w:r w:rsidRPr="002C44A0">
        <w:rPr>
          <w:rFonts w:ascii="Times New Roman" w:eastAsia="方正仿宋_GBK" w:hAnsi="Times New Roman" w:cs="Times New Roman"/>
          <w:color w:val="333333"/>
          <w:kern w:val="0"/>
          <w:sz w:val="32"/>
          <w:szCs w:val="32"/>
        </w:rPr>
        <w:t>信息、招标采购信息以及应急管理信息等。</w:t>
      </w:r>
    </w:p>
    <w:p w14:paraId="1591BB7C" w14:textId="77777777" w:rsidR="00E96BB2" w:rsidRPr="002C44A0" w:rsidRDefault="00E96BB2" w:rsidP="00E96BB2">
      <w:pPr>
        <w:widowControl/>
        <w:shd w:val="clear" w:color="auto" w:fill="FFFFFF"/>
        <w:spacing w:line="360" w:lineRule="auto"/>
        <w:ind w:firstLineChars="200" w:firstLine="640"/>
        <w:jc w:val="left"/>
        <w:rPr>
          <w:rFonts w:ascii="Times New Roman" w:eastAsia="方正仿宋_GBK" w:hAnsi="Times New Roman" w:cs="Times New Roman"/>
          <w:color w:val="333333"/>
          <w:kern w:val="0"/>
          <w:sz w:val="32"/>
          <w:szCs w:val="32"/>
        </w:rPr>
      </w:pPr>
      <w:r w:rsidRPr="002C44A0">
        <w:rPr>
          <w:rFonts w:ascii="Times New Roman" w:eastAsia="方正仿宋_GBK" w:hAnsi="Times New Roman" w:cs="Times New Roman"/>
          <w:color w:val="333333"/>
          <w:kern w:val="0"/>
          <w:sz w:val="32"/>
          <w:szCs w:val="32"/>
        </w:rPr>
        <w:t>2</w:t>
      </w:r>
      <w:r w:rsidRPr="002C44A0">
        <w:rPr>
          <w:rFonts w:ascii="Times New Roman" w:eastAsia="方正仿宋_GBK" w:hAnsi="Times New Roman" w:cs="Times New Roman"/>
          <w:color w:val="333333"/>
          <w:kern w:val="0"/>
          <w:sz w:val="32"/>
          <w:szCs w:val="32"/>
        </w:rPr>
        <w:t>、进一步推进政务公开的质量。一是公开的内容更加充实。按照县政务公开目录要求对范围、内容、形式等作了进一步的明确。二是公开的时间更加及时。针对公开内容的不同情况，确定公开时间，做到常规性工作定期公</w:t>
      </w:r>
      <w:r w:rsidRPr="002C44A0">
        <w:rPr>
          <w:rFonts w:ascii="Times New Roman" w:eastAsia="方正仿宋_GBK" w:hAnsi="Times New Roman" w:cs="Times New Roman"/>
          <w:color w:val="333333"/>
          <w:kern w:val="0"/>
          <w:sz w:val="32"/>
          <w:szCs w:val="32"/>
        </w:rPr>
        <w:lastRenderedPageBreak/>
        <w:t>开，临时性工作随时公开，固定性工作长期公开。三是公开重点更加突出。成立重点领域公开栏目，把就业创业、社会保险、就业救助等群众最关心、最需要了解的工作作为政务公开的重点，加大推行政务公开的力度。我局根据县编办的要求，结合本单位的实际，进一步完善了行政权力清单、责任清单、行政权力运行流程、廉政风险点等内容，并在政府信息公开网上进行公示公开。同时每月、每季度根据县、市政务公开办的通报情况，查缺补漏。</w:t>
      </w:r>
    </w:p>
    <w:p w14:paraId="26555998" w14:textId="77777777" w:rsidR="00E96BB2" w:rsidRPr="002C44A0" w:rsidRDefault="00E96BB2" w:rsidP="00E96BB2">
      <w:pPr>
        <w:widowControl/>
        <w:shd w:val="clear" w:color="auto" w:fill="FFFFFF"/>
        <w:spacing w:line="360" w:lineRule="auto"/>
        <w:ind w:firstLineChars="200" w:firstLine="640"/>
        <w:jc w:val="left"/>
        <w:rPr>
          <w:rFonts w:ascii="Times New Roman" w:eastAsia="方正仿宋_GBK" w:hAnsi="Times New Roman" w:cs="Times New Roman"/>
          <w:color w:val="333333"/>
          <w:kern w:val="0"/>
          <w:sz w:val="32"/>
          <w:szCs w:val="32"/>
        </w:rPr>
      </w:pPr>
      <w:r w:rsidRPr="002C44A0">
        <w:rPr>
          <w:rFonts w:ascii="Times New Roman" w:eastAsia="方正仿宋_GBK" w:hAnsi="Times New Roman" w:cs="Times New Roman"/>
          <w:color w:val="333333"/>
          <w:kern w:val="0"/>
          <w:sz w:val="32"/>
          <w:szCs w:val="32"/>
        </w:rPr>
        <w:t>3</w:t>
      </w:r>
      <w:r w:rsidRPr="002C44A0">
        <w:rPr>
          <w:rFonts w:ascii="Times New Roman" w:eastAsia="方正仿宋_GBK" w:hAnsi="Times New Roman" w:cs="Times New Roman"/>
          <w:color w:val="333333"/>
          <w:kern w:val="0"/>
          <w:sz w:val="32"/>
          <w:szCs w:val="32"/>
        </w:rPr>
        <w:t>、做好舆情回应工作，及时答复群众。金寨县</w:t>
      </w:r>
      <w:proofErr w:type="gramStart"/>
      <w:r w:rsidRPr="002C44A0">
        <w:rPr>
          <w:rFonts w:ascii="Times New Roman" w:eastAsia="方正仿宋_GBK" w:hAnsi="Times New Roman" w:cs="Times New Roman"/>
          <w:color w:val="333333"/>
          <w:kern w:val="0"/>
          <w:sz w:val="32"/>
          <w:szCs w:val="32"/>
        </w:rPr>
        <w:t>人社局</w:t>
      </w:r>
      <w:proofErr w:type="gramEnd"/>
      <w:r w:rsidRPr="002C44A0">
        <w:rPr>
          <w:rFonts w:ascii="Times New Roman" w:eastAsia="方正仿宋_GBK" w:hAnsi="Times New Roman" w:cs="Times New Roman"/>
          <w:color w:val="333333"/>
          <w:kern w:val="0"/>
          <w:sz w:val="32"/>
          <w:szCs w:val="32"/>
        </w:rPr>
        <w:t>明确专人收集办理信箱回复，按照要求，认真规范地对群众关心的问题进行答复。及时公开了</w:t>
      </w:r>
      <w:proofErr w:type="gramStart"/>
      <w:r w:rsidRPr="002C44A0">
        <w:rPr>
          <w:rFonts w:ascii="Times New Roman" w:eastAsia="方正仿宋_GBK" w:hAnsi="Times New Roman" w:cs="Times New Roman"/>
          <w:color w:val="333333"/>
          <w:kern w:val="0"/>
          <w:sz w:val="32"/>
          <w:szCs w:val="32"/>
        </w:rPr>
        <w:t>人社局</w:t>
      </w:r>
      <w:proofErr w:type="gramEnd"/>
      <w:r w:rsidRPr="002C44A0">
        <w:rPr>
          <w:rFonts w:ascii="Times New Roman" w:eastAsia="方正仿宋_GBK" w:hAnsi="Times New Roman" w:cs="Times New Roman"/>
          <w:color w:val="333333"/>
          <w:kern w:val="0"/>
          <w:sz w:val="32"/>
          <w:szCs w:val="32"/>
        </w:rPr>
        <w:t>各部门各业务办理咨询电话和监督电话，便于群众咨询和监督。</w:t>
      </w:r>
    </w:p>
    <w:p w14:paraId="40FDCD62" w14:textId="77777777" w:rsidR="00E96BB2" w:rsidRPr="002C44A0" w:rsidRDefault="00E96BB2" w:rsidP="00E96BB2">
      <w:pPr>
        <w:widowControl/>
        <w:shd w:val="clear" w:color="auto" w:fill="FFFFFF"/>
        <w:spacing w:line="360" w:lineRule="auto"/>
        <w:ind w:firstLineChars="200" w:firstLine="640"/>
        <w:jc w:val="left"/>
        <w:rPr>
          <w:rFonts w:ascii="Times New Roman" w:eastAsia="方正仿宋_GBK" w:hAnsi="Times New Roman" w:cs="Times New Roman"/>
          <w:color w:val="333333"/>
          <w:kern w:val="0"/>
          <w:sz w:val="32"/>
          <w:szCs w:val="32"/>
        </w:rPr>
      </w:pPr>
      <w:r w:rsidRPr="002C44A0">
        <w:rPr>
          <w:rFonts w:ascii="Times New Roman" w:eastAsia="方正仿宋_GBK" w:hAnsi="Times New Roman" w:cs="Times New Roman"/>
          <w:color w:val="333333"/>
          <w:kern w:val="0"/>
          <w:sz w:val="32"/>
          <w:szCs w:val="32"/>
        </w:rPr>
        <w:t>（二）、依申请公开</w:t>
      </w:r>
    </w:p>
    <w:p w14:paraId="65CB7272" w14:textId="77777777" w:rsidR="00E96BB2" w:rsidRPr="002C44A0" w:rsidRDefault="00E96BB2" w:rsidP="00E96BB2">
      <w:pPr>
        <w:widowControl/>
        <w:shd w:val="clear" w:color="auto" w:fill="FFFFFF"/>
        <w:spacing w:line="360" w:lineRule="auto"/>
        <w:ind w:firstLineChars="200" w:firstLine="640"/>
        <w:jc w:val="left"/>
        <w:rPr>
          <w:rFonts w:ascii="Times New Roman" w:eastAsia="方正仿宋_GBK" w:hAnsi="Times New Roman" w:cs="Times New Roman"/>
          <w:color w:val="333333"/>
          <w:kern w:val="0"/>
          <w:sz w:val="32"/>
          <w:szCs w:val="32"/>
        </w:rPr>
      </w:pPr>
      <w:r w:rsidRPr="002C44A0">
        <w:rPr>
          <w:rFonts w:ascii="Times New Roman" w:eastAsia="方正仿宋_GBK" w:hAnsi="Times New Roman" w:cs="Times New Roman"/>
          <w:color w:val="333333"/>
          <w:kern w:val="0"/>
          <w:sz w:val="32"/>
          <w:szCs w:val="32"/>
        </w:rPr>
        <w:t>严格按照《六安市人民政府办公室关于印发六安市主动公开政府信息办法和依申请公开政府信息办法的通知》（</w:t>
      </w:r>
      <w:proofErr w:type="gramStart"/>
      <w:r w:rsidRPr="002C44A0">
        <w:rPr>
          <w:rFonts w:ascii="Times New Roman" w:eastAsia="方正仿宋_GBK" w:hAnsi="Times New Roman" w:cs="Times New Roman"/>
          <w:color w:val="333333"/>
          <w:kern w:val="0"/>
          <w:sz w:val="32"/>
          <w:szCs w:val="32"/>
        </w:rPr>
        <w:t>六政办</w:t>
      </w:r>
      <w:proofErr w:type="gramEnd"/>
      <w:r w:rsidRPr="002C44A0">
        <w:rPr>
          <w:rFonts w:ascii="Times New Roman" w:eastAsia="方正仿宋_GBK" w:hAnsi="Times New Roman" w:cs="Times New Roman"/>
          <w:color w:val="333333"/>
          <w:kern w:val="0"/>
          <w:sz w:val="32"/>
          <w:szCs w:val="32"/>
        </w:rPr>
        <w:t>〔</w:t>
      </w:r>
      <w:r w:rsidRPr="002C44A0">
        <w:rPr>
          <w:rFonts w:ascii="Times New Roman" w:eastAsia="方正仿宋_GBK" w:hAnsi="Times New Roman" w:cs="Times New Roman"/>
          <w:color w:val="333333"/>
          <w:kern w:val="0"/>
          <w:sz w:val="32"/>
          <w:szCs w:val="32"/>
        </w:rPr>
        <w:t>2019</w:t>
      </w:r>
      <w:r w:rsidRPr="002C44A0">
        <w:rPr>
          <w:rFonts w:ascii="Times New Roman" w:eastAsia="方正仿宋_GBK" w:hAnsi="Times New Roman" w:cs="Times New Roman"/>
          <w:color w:val="333333"/>
          <w:kern w:val="0"/>
          <w:sz w:val="32"/>
          <w:szCs w:val="32"/>
        </w:rPr>
        <w:t>〕</w:t>
      </w:r>
      <w:r w:rsidRPr="002C44A0">
        <w:rPr>
          <w:rFonts w:ascii="Times New Roman" w:eastAsia="方正仿宋_GBK" w:hAnsi="Times New Roman" w:cs="Times New Roman"/>
          <w:color w:val="333333"/>
          <w:kern w:val="0"/>
          <w:sz w:val="32"/>
          <w:szCs w:val="32"/>
        </w:rPr>
        <w:t>40</w:t>
      </w:r>
      <w:r w:rsidRPr="002C44A0">
        <w:rPr>
          <w:rFonts w:ascii="Times New Roman" w:eastAsia="方正仿宋_GBK" w:hAnsi="Times New Roman" w:cs="Times New Roman"/>
          <w:color w:val="333333"/>
          <w:kern w:val="0"/>
          <w:sz w:val="32"/>
          <w:szCs w:val="32"/>
        </w:rPr>
        <w:t>号）要求，修订依申请公开制度和申请表、流程图等内容，要求各部门严格按照答复相关规定办理依申请公开。</w:t>
      </w:r>
      <w:r w:rsidRPr="002C44A0">
        <w:rPr>
          <w:rFonts w:ascii="Times New Roman" w:eastAsia="方正仿宋_GBK" w:hAnsi="Times New Roman" w:cs="Times New Roman"/>
          <w:color w:val="333333"/>
          <w:kern w:val="0"/>
          <w:sz w:val="32"/>
          <w:szCs w:val="32"/>
        </w:rPr>
        <w:t>2019</w:t>
      </w:r>
      <w:r w:rsidRPr="002C44A0">
        <w:rPr>
          <w:rFonts w:ascii="Times New Roman" w:eastAsia="方正仿宋_GBK" w:hAnsi="Times New Roman" w:cs="Times New Roman"/>
          <w:color w:val="333333"/>
          <w:kern w:val="0"/>
          <w:sz w:val="32"/>
          <w:szCs w:val="32"/>
        </w:rPr>
        <w:t>年，收到依申请公开</w:t>
      </w:r>
      <w:r w:rsidRPr="002C44A0">
        <w:rPr>
          <w:rFonts w:ascii="Times New Roman" w:eastAsia="方正仿宋_GBK" w:hAnsi="Times New Roman" w:cs="Times New Roman"/>
          <w:color w:val="333333"/>
          <w:kern w:val="0"/>
          <w:sz w:val="32"/>
          <w:szCs w:val="32"/>
        </w:rPr>
        <w:t>1</w:t>
      </w:r>
      <w:r w:rsidRPr="002C44A0">
        <w:rPr>
          <w:rFonts w:ascii="Times New Roman" w:eastAsia="方正仿宋_GBK" w:hAnsi="Times New Roman" w:cs="Times New Roman"/>
          <w:color w:val="333333"/>
          <w:kern w:val="0"/>
          <w:sz w:val="32"/>
          <w:szCs w:val="32"/>
        </w:rPr>
        <w:t>件。</w:t>
      </w:r>
    </w:p>
    <w:p w14:paraId="14FD9CCA" w14:textId="77777777" w:rsidR="00E96BB2" w:rsidRPr="002C44A0" w:rsidRDefault="00E96BB2" w:rsidP="00E96BB2">
      <w:pPr>
        <w:widowControl/>
        <w:shd w:val="clear" w:color="auto" w:fill="FFFFFF"/>
        <w:spacing w:line="360" w:lineRule="auto"/>
        <w:ind w:firstLineChars="200" w:firstLine="640"/>
        <w:jc w:val="left"/>
        <w:rPr>
          <w:rFonts w:ascii="Times New Roman" w:eastAsia="方正仿宋_GBK" w:hAnsi="Times New Roman" w:cs="Times New Roman"/>
          <w:color w:val="333333"/>
          <w:kern w:val="0"/>
          <w:sz w:val="32"/>
          <w:szCs w:val="32"/>
        </w:rPr>
      </w:pPr>
      <w:r w:rsidRPr="002C44A0">
        <w:rPr>
          <w:rFonts w:ascii="Times New Roman" w:eastAsia="方正仿宋_GBK" w:hAnsi="Times New Roman" w:cs="Times New Roman"/>
          <w:color w:val="333333"/>
          <w:kern w:val="0"/>
          <w:sz w:val="32"/>
          <w:szCs w:val="32"/>
        </w:rPr>
        <w:t>（三）、政府信息管理</w:t>
      </w:r>
    </w:p>
    <w:p w14:paraId="7480EDA1" w14:textId="77777777" w:rsidR="00E96BB2" w:rsidRPr="002C44A0" w:rsidRDefault="00E96BB2" w:rsidP="00E96BB2">
      <w:pPr>
        <w:widowControl/>
        <w:shd w:val="clear" w:color="auto" w:fill="FFFFFF"/>
        <w:spacing w:line="360" w:lineRule="auto"/>
        <w:ind w:firstLineChars="200" w:firstLine="640"/>
        <w:jc w:val="left"/>
        <w:rPr>
          <w:rFonts w:ascii="Times New Roman" w:eastAsia="方正仿宋_GBK" w:hAnsi="Times New Roman" w:cs="Times New Roman"/>
          <w:color w:val="333333"/>
          <w:kern w:val="0"/>
          <w:sz w:val="32"/>
          <w:szCs w:val="32"/>
        </w:rPr>
      </w:pPr>
      <w:r w:rsidRPr="002C44A0">
        <w:rPr>
          <w:rFonts w:ascii="Times New Roman" w:eastAsia="方正仿宋_GBK" w:hAnsi="Times New Roman" w:cs="Times New Roman"/>
          <w:color w:val="333333"/>
          <w:kern w:val="0"/>
          <w:sz w:val="32"/>
          <w:szCs w:val="32"/>
        </w:rPr>
        <w:t>以政务信息公开目录为抓手，按照目录要求公示信息，加强信息发布前审核，提高信息公开的质量。每个信</w:t>
      </w:r>
      <w:r w:rsidRPr="002C44A0">
        <w:rPr>
          <w:rFonts w:ascii="Times New Roman" w:eastAsia="方正仿宋_GBK" w:hAnsi="Times New Roman" w:cs="Times New Roman"/>
          <w:color w:val="333333"/>
          <w:kern w:val="0"/>
          <w:sz w:val="32"/>
          <w:szCs w:val="32"/>
        </w:rPr>
        <w:lastRenderedPageBreak/>
        <w:t>息发布前必须经过部门领导审核同意，并要求对敏感词和个人隐私信息进行筛查，确保信息公开的准确度。</w:t>
      </w:r>
    </w:p>
    <w:p w14:paraId="719D7AD4" w14:textId="77777777" w:rsidR="00E96BB2" w:rsidRPr="002C44A0" w:rsidRDefault="00E96BB2" w:rsidP="00E96BB2">
      <w:pPr>
        <w:widowControl/>
        <w:shd w:val="clear" w:color="auto" w:fill="FFFFFF"/>
        <w:spacing w:line="360" w:lineRule="auto"/>
        <w:ind w:firstLineChars="200" w:firstLine="640"/>
        <w:jc w:val="left"/>
        <w:rPr>
          <w:rFonts w:ascii="Times New Roman" w:eastAsia="方正仿宋_GBK" w:hAnsi="Times New Roman" w:cs="Times New Roman"/>
          <w:color w:val="333333"/>
          <w:kern w:val="0"/>
          <w:sz w:val="32"/>
          <w:szCs w:val="32"/>
        </w:rPr>
      </w:pPr>
      <w:r w:rsidRPr="002C44A0">
        <w:rPr>
          <w:rFonts w:ascii="Times New Roman" w:eastAsia="方正仿宋_GBK" w:hAnsi="Times New Roman" w:cs="Times New Roman"/>
          <w:color w:val="333333"/>
          <w:kern w:val="0"/>
          <w:sz w:val="32"/>
          <w:szCs w:val="32"/>
        </w:rPr>
        <w:t>（四）、平台建设</w:t>
      </w:r>
    </w:p>
    <w:p w14:paraId="18B0262C" w14:textId="77777777" w:rsidR="00E96BB2" w:rsidRPr="002C44A0" w:rsidRDefault="00E96BB2" w:rsidP="00E96BB2">
      <w:pPr>
        <w:widowControl/>
        <w:shd w:val="clear" w:color="auto" w:fill="FFFFFF"/>
        <w:spacing w:line="360" w:lineRule="auto"/>
        <w:ind w:firstLineChars="200" w:firstLine="640"/>
        <w:jc w:val="left"/>
        <w:rPr>
          <w:rFonts w:ascii="Times New Roman" w:eastAsia="方正仿宋_GBK" w:hAnsi="Times New Roman" w:cs="Times New Roman"/>
          <w:color w:val="333333"/>
          <w:kern w:val="0"/>
          <w:sz w:val="32"/>
          <w:szCs w:val="32"/>
        </w:rPr>
      </w:pPr>
      <w:r w:rsidRPr="002C44A0">
        <w:rPr>
          <w:rFonts w:ascii="Times New Roman" w:eastAsia="方正仿宋_GBK" w:hAnsi="Times New Roman" w:cs="Times New Roman"/>
          <w:color w:val="333333"/>
          <w:kern w:val="0"/>
          <w:sz w:val="32"/>
          <w:szCs w:val="32"/>
        </w:rPr>
        <w:t>运用政府网站和单位门户网站的平台作用，调整和完善了信息公开网目录，使群众查阅更加方便快捷，一目了然。</w:t>
      </w:r>
    </w:p>
    <w:p w14:paraId="176AAC5C" w14:textId="77777777" w:rsidR="00E96BB2" w:rsidRPr="002C44A0" w:rsidRDefault="00E96BB2" w:rsidP="00E96BB2">
      <w:pPr>
        <w:widowControl/>
        <w:shd w:val="clear" w:color="auto" w:fill="FFFFFF"/>
        <w:spacing w:line="360" w:lineRule="auto"/>
        <w:ind w:firstLineChars="200" w:firstLine="640"/>
        <w:jc w:val="left"/>
        <w:rPr>
          <w:rFonts w:ascii="Times New Roman" w:eastAsia="方正仿宋_GBK" w:hAnsi="Times New Roman" w:cs="Times New Roman"/>
          <w:color w:val="333333"/>
          <w:kern w:val="0"/>
          <w:sz w:val="32"/>
          <w:szCs w:val="32"/>
        </w:rPr>
      </w:pPr>
      <w:r w:rsidRPr="002C44A0">
        <w:rPr>
          <w:rFonts w:ascii="Times New Roman" w:eastAsia="方正仿宋_GBK" w:hAnsi="Times New Roman" w:cs="Times New Roman"/>
          <w:color w:val="333333"/>
          <w:kern w:val="0"/>
          <w:sz w:val="32"/>
          <w:szCs w:val="32"/>
        </w:rPr>
        <w:t>（五）、监督保障</w:t>
      </w:r>
    </w:p>
    <w:p w14:paraId="5C07294D" w14:textId="77777777" w:rsidR="00E96BB2" w:rsidRPr="002C44A0" w:rsidRDefault="00E96BB2" w:rsidP="00E96BB2">
      <w:pPr>
        <w:widowControl/>
        <w:shd w:val="clear" w:color="auto" w:fill="FFFFFF"/>
        <w:spacing w:line="360" w:lineRule="auto"/>
        <w:ind w:firstLineChars="200" w:firstLine="640"/>
        <w:jc w:val="left"/>
        <w:rPr>
          <w:rFonts w:ascii="Times New Roman" w:eastAsia="方正仿宋_GBK" w:hAnsi="Times New Roman" w:cs="Times New Roman"/>
          <w:color w:val="333333"/>
          <w:kern w:val="0"/>
          <w:sz w:val="32"/>
          <w:szCs w:val="32"/>
        </w:rPr>
      </w:pPr>
      <w:r w:rsidRPr="002C44A0">
        <w:rPr>
          <w:rFonts w:ascii="Times New Roman" w:eastAsia="方正仿宋_GBK" w:hAnsi="Times New Roman" w:cs="Times New Roman"/>
          <w:color w:val="333333"/>
          <w:kern w:val="0"/>
          <w:sz w:val="32"/>
          <w:szCs w:val="32"/>
        </w:rPr>
        <w:t>1</w:t>
      </w:r>
      <w:r w:rsidRPr="002C44A0">
        <w:rPr>
          <w:rFonts w:ascii="Times New Roman" w:eastAsia="方正仿宋_GBK" w:hAnsi="Times New Roman" w:cs="Times New Roman"/>
          <w:color w:val="333333"/>
          <w:kern w:val="0"/>
          <w:sz w:val="32"/>
          <w:szCs w:val="32"/>
        </w:rPr>
        <w:t>、强化组织领导，加强队伍建设。</w:t>
      </w:r>
      <w:proofErr w:type="gramStart"/>
      <w:r w:rsidRPr="002C44A0">
        <w:rPr>
          <w:rFonts w:ascii="Times New Roman" w:eastAsia="方正仿宋_GBK" w:hAnsi="Times New Roman" w:cs="Times New Roman"/>
          <w:color w:val="333333"/>
          <w:kern w:val="0"/>
          <w:sz w:val="32"/>
          <w:szCs w:val="32"/>
        </w:rPr>
        <w:t>明确局</w:t>
      </w:r>
      <w:proofErr w:type="gramEnd"/>
      <w:r w:rsidRPr="002C44A0">
        <w:rPr>
          <w:rFonts w:ascii="Times New Roman" w:eastAsia="方正仿宋_GBK" w:hAnsi="Times New Roman" w:cs="Times New Roman"/>
          <w:color w:val="333333"/>
          <w:kern w:val="0"/>
          <w:sz w:val="32"/>
          <w:szCs w:val="32"/>
        </w:rPr>
        <w:t>领导分管政务公开，管理政府信息发布工作，经办人员牵头落实，各科室及局属事业单位配合推进，按时按质按量发布政府信息。及时传达国家、省、市全面推进政务公开工作的总体要求，对政务公开、政府信息公开作具体部署，要求落实好信息公开工作，切实提升公开工作整体水平。</w:t>
      </w:r>
    </w:p>
    <w:p w14:paraId="344A9D7A" w14:textId="77777777" w:rsidR="00E96BB2" w:rsidRPr="002C44A0" w:rsidRDefault="00E96BB2" w:rsidP="00E96BB2">
      <w:pPr>
        <w:widowControl/>
        <w:shd w:val="clear" w:color="auto" w:fill="FFFFFF"/>
        <w:spacing w:line="360" w:lineRule="auto"/>
        <w:ind w:firstLineChars="200" w:firstLine="640"/>
        <w:jc w:val="left"/>
        <w:rPr>
          <w:rFonts w:ascii="Times New Roman" w:eastAsia="方正仿宋_GBK" w:hAnsi="Times New Roman" w:cs="Times New Roman"/>
          <w:color w:val="333333"/>
          <w:kern w:val="0"/>
          <w:sz w:val="32"/>
          <w:szCs w:val="32"/>
        </w:rPr>
      </w:pPr>
      <w:r w:rsidRPr="002C44A0">
        <w:rPr>
          <w:rFonts w:ascii="Times New Roman" w:eastAsia="方正仿宋_GBK" w:hAnsi="Times New Roman" w:cs="Times New Roman"/>
          <w:color w:val="333333"/>
          <w:kern w:val="0"/>
          <w:sz w:val="32"/>
          <w:szCs w:val="32"/>
        </w:rPr>
        <w:t>2</w:t>
      </w:r>
      <w:r w:rsidRPr="002C44A0">
        <w:rPr>
          <w:rFonts w:ascii="Times New Roman" w:eastAsia="方正仿宋_GBK" w:hAnsi="Times New Roman" w:cs="Times New Roman"/>
          <w:color w:val="333333"/>
          <w:kern w:val="0"/>
          <w:sz w:val="32"/>
          <w:szCs w:val="32"/>
        </w:rPr>
        <w:t>、细化任务分工，明确职责要求，安排</w:t>
      </w:r>
      <w:r w:rsidRPr="002C44A0">
        <w:rPr>
          <w:rFonts w:ascii="Times New Roman" w:eastAsia="方正仿宋_GBK" w:hAnsi="Times New Roman" w:cs="Times New Roman"/>
          <w:color w:val="333333"/>
          <w:kern w:val="0"/>
          <w:sz w:val="32"/>
          <w:szCs w:val="32"/>
        </w:rPr>
        <w:t>1</w:t>
      </w:r>
      <w:r w:rsidRPr="002C44A0">
        <w:rPr>
          <w:rFonts w:ascii="Times New Roman" w:eastAsia="方正仿宋_GBK" w:hAnsi="Times New Roman" w:cs="Times New Roman"/>
          <w:color w:val="333333"/>
          <w:kern w:val="0"/>
          <w:sz w:val="32"/>
          <w:szCs w:val="32"/>
        </w:rPr>
        <w:t>名兼职人员负责全局政府信息公开审核工作，各科室及局属事业单位另设经办人员负责政府信息公开发布工作。严格审核程序和信息公开程序，对信息发布进行监督。</w:t>
      </w:r>
    </w:p>
    <w:p w14:paraId="27734736" w14:textId="594BF3D4" w:rsidR="00E96BB2" w:rsidRPr="00E96BB2" w:rsidRDefault="00E96BB2" w:rsidP="00E96BB2">
      <w:pPr>
        <w:widowControl/>
        <w:shd w:val="clear" w:color="auto" w:fill="FFFFFF"/>
        <w:spacing w:line="360" w:lineRule="auto"/>
        <w:ind w:firstLineChars="200" w:firstLine="640"/>
        <w:jc w:val="left"/>
        <w:rPr>
          <w:rFonts w:ascii="Times New Roman" w:eastAsia="方正仿宋_GBK" w:hAnsi="Times New Roman" w:cs="Times New Roman"/>
          <w:color w:val="333333"/>
          <w:kern w:val="0"/>
          <w:sz w:val="32"/>
          <w:szCs w:val="32"/>
        </w:rPr>
      </w:pPr>
      <w:r w:rsidRPr="002C44A0">
        <w:rPr>
          <w:rFonts w:ascii="Times New Roman" w:eastAsia="方正仿宋_GBK" w:hAnsi="Times New Roman" w:cs="Times New Roman"/>
          <w:color w:val="333333"/>
          <w:kern w:val="0"/>
          <w:sz w:val="32"/>
          <w:szCs w:val="32"/>
        </w:rPr>
        <w:t>二、主动公开政府信息情况</w:t>
      </w:r>
    </w:p>
    <w:tbl>
      <w:tblPr>
        <w:tblW w:w="8145"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01"/>
        <w:gridCol w:w="1882"/>
        <w:gridCol w:w="1280"/>
        <w:gridCol w:w="1882"/>
      </w:tblGrid>
      <w:tr w:rsidR="00E96BB2" w:rsidRPr="00E96BB2" w14:paraId="18658919" w14:textId="77777777" w:rsidTr="00E96BB2">
        <w:trPr>
          <w:trHeight w:val="480"/>
        </w:trPr>
        <w:tc>
          <w:tcPr>
            <w:tcW w:w="8115" w:type="dxa"/>
            <w:gridSpan w:val="4"/>
            <w:tcBorders>
              <w:top w:val="outset" w:sz="6" w:space="0" w:color="auto"/>
              <w:left w:val="outset" w:sz="6" w:space="0" w:color="auto"/>
              <w:bottom w:val="outset" w:sz="6" w:space="0" w:color="auto"/>
              <w:right w:val="outset" w:sz="6" w:space="0" w:color="auto"/>
            </w:tcBorders>
            <w:shd w:val="clear" w:color="auto" w:fill="C5D9F0"/>
            <w:hideMark/>
          </w:tcPr>
          <w:p w14:paraId="0C7FA83B" w14:textId="77777777" w:rsidR="00E96BB2" w:rsidRPr="00E96BB2" w:rsidRDefault="00E96BB2" w:rsidP="00E96BB2">
            <w:pPr>
              <w:widowControl/>
              <w:wordWrap w:val="0"/>
              <w:ind w:left="3154" w:right="3139"/>
              <w:jc w:val="center"/>
              <w:rPr>
                <w:rFonts w:ascii="宋体" w:eastAsia="宋体" w:hAnsi="宋体" w:cs="宋体" w:hint="eastAsia"/>
                <w:kern w:val="0"/>
                <w:sz w:val="24"/>
                <w:szCs w:val="24"/>
              </w:rPr>
            </w:pPr>
            <w:r w:rsidRPr="00E96BB2">
              <w:rPr>
                <w:rFonts w:ascii="宋体" w:eastAsia="宋体" w:hAnsi="宋体" w:cs="宋体" w:hint="eastAsia"/>
                <w:kern w:val="0"/>
                <w:sz w:val="24"/>
                <w:szCs w:val="24"/>
              </w:rPr>
              <w:t>第二十条第（一）项</w:t>
            </w:r>
          </w:p>
        </w:tc>
      </w:tr>
      <w:tr w:rsidR="00E96BB2" w:rsidRPr="00E96BB2" w14:paraId="0F15A499" w14:textId="77777777" w:rsidTr="00E96BB2">
        <w:trPr>
          <w:trHeight w:val="885"/>
        </w:trPr>
        <w:tc>
          <w:tcPr>
            <w:tcW w:w="3090" w:type="dxa"/>
            <w:tcBorders>
              <w:top w:val="outset" w:sz="6" w:space="0" w:color="auto"/>
              <w:left w:val="outset" w:sz="6" w:space="0" w:color="auto"/>
              <w:bottom w:val="outset" w:sz="6" w:space="0" w:color="auto"/>
              <w:right w:val="outset" w:sz="6" w:space="0" w:color="auto"/>
            </w:tcBorders>
            <w:hideMark/>
          </w:tcPr>
          <w:p w14:paraId="0A493743" w14:textId="77777777" w:rsidR="00E96BB2" w:rsidRPr="00E96BB2" w:rsidRDefault="00E96BB2" w:rsidP="00E96BB2">
            <w:pPr>
              <w:widowControl/>
              <w:wordWrap w:val="0"/>
              <w:jc w:val="left"/>
              <w:rPr>
                <w:rFonts w:ascii="宋体" w:eastAsia="宋体" w:hAnsi="宋体" w:cs="宋体" w:hint="eastAsia"/>
                <w:kern w:val="0"/>
                <w:sz w:val="24"/>
                <w:szCs w:val="24"/>
              </w:rPr>
            </w:pPr>
            <w:r w:rsidRPr="00E96BB2">
              <w:rPr>
                <w:rFonts w:ascii="宋体" w:eastAsia="宋体" w:hAnsi="宋体" w:cs="宋体" w:hint="eastAsia"/>
                <w:kern w:val="0"/>
                <w:sz w:val="24"/>
                <w:szCs w:val="24"/>
              </w:rPr>
              <w:t> </w:t>
            </w:r>
          </w:p>
          <w:p w14:paraId="35D9BB24" w14:textId="77777777" w:rsidR="00E96BB2" w:rsidRPr="00E96BB2" w:rsidRDefault="00E96BB2" w:rsidP="00E96BB2">
            <w:pPr>
              <w:widowControl/>
              <w:wordWrap w:val="0"/>
              <w:ind w:left="1138" w:right="1123"/>
              <w:jc w:val="center"/>
              <w:rPr>
                <w:rFonts w:ascii="宋体" w:eastAsia="宋体" w:hAnsi="宋体" w:cs="宋体" w:hint="eastAsia"/>
                <w:kern w:val="0"/>
                <w:sz w:val="24"/>
                <w:szCs w:val="24"/>
              </w:rPr>
            </w:pPr>
            <w:r w:rsidRPr="00E96BB2">
              <w:rPr>
                <w:rFonts w:ascii="宋体" w:eastAsia="宋体" w:hAnsi="宋体" w:cs="宋体" w:hint="eastAsia"/>
                <w:kern w:val="0"/>
                <w:sz w:val="24"/>
                <w:szCs w:val="24"/>
              </w:rPr>
              <w:t>信息内容</w:t>
            </w:r>
          </w:p>
        </w:tc>
        <w:tc>
          <w:tcPr>
            <w:tcW w:w="1875" w:type="dxa"/>
            <w:tcBorders>
              <w:top w:val="outset" w:sz="6" w:space="0" w:color="auto"/>
              <w:left w:val="outset" w:sz="6" w:space="0" w:color="auto"/>
              <w:bottom w:val="outset" w:sz="6" w:space="0" w:color="auto"/>
              <w:right w:val="outset" w:sz="6" w:space="0" w:color="auto"/>
            </w:tcBorders>
            <w:hideMark/>
          </w:tcPr>
          <w:p w14:paraId="7CED1796" w14:textId="77777777" w:rsidR="00E96BB2" w:rsidRPr="00E96BB2" w:rsidRDefault="00E96BB2" w:rsidP="00E96BB2">
            <w:pPr>
              <w:widowControl/>
              <w:wordWrap w:val="0"/>
              <w:ind w:left="533" w:right="518" w:firstLine="101"/>
              <w:jc w:val="left"/>
              <w:rPr>
                <w:rFonts w:ascii="宋体" w:eastAsia="宋体" w:hAnsi="宋体" w:cs="宋体" w:hint="eastAsia"/>
                <w:kern w:val="0"/>
                <w:sz w:val="24"/>
                <w:szCs w:val="24"/>
              </w:rPr>
            </w:pPr>
            <w:r w:rsidRPr="00E96BB2">
              <w:rPr>
                <w:rFonts w:ascii="宋体" w:eastAsia="宋体" w:hAnsi="宋体" w:cs="宋体" w:hint="eastAsia"/>
                <w:kern w:val="0"/>
                <w:sz w:val="24"/>
                <w:szCs w:val="24"/>
              </w:rPr>
              <w:t>本年新制作数量</w:t>
            </w:r>
          </w:p>
        </w:tc>
        <w:tc>
          <w:tcPr>
            <w:tcW w:w="1275" w:type="dxa"/>
            <w:tcBorders>
              <w:top w:val="outset" w:sz="6" w:space="0" w:color="auto"/>
              <w:left w:val="outset" w:sz="6" w:space="0" w:color="auto"/>
              <w:bottom w:val="outset" w:sz="6" w:space="0" w:color="auto"/>
              <w:right w:val="outset" w:sz="6" w:space="0" w:color="auto"/>
            </w:tcBorders>
            <w:hideMark/>
          </w:tcPr>
          <w:p w14:paraId="2EAEC895" w14:textId="77777777" w:rsidR="00E96BB2" w:rsidRPr="00E96BB2" w:rsidRDefault="00E96BB2" w:rsidP="00E96BB2">
            <w:pPr>
              <w:widowControl/>
              <w:wordWrap w:val="0"/>
              <w:ind w:left="230" w:right="216" w:firstLine="101"/>
              <w:jc w:val="left"/>
              <w:rPr>
                <w:rFonts w:ascii="宋体" w:eastAsia="宋体" w:hAnsi="宋体" w:cs="宋体" w:hint="eastAsia"/>
                <w:kern w:val="0"/>
                <w:sz w:val="24"/>
                <w:szCs w:val="24"/>
              </w:rPr>
            </w:pPr>
            <w:r w:rsidRPr="00E96BB2">
              <w:rPr>
                <w:rFonts w:ascii="宋体" w:eastAsia="宋体" w:hAnsi="宋体" w:cs="宋体" w:hint="eastAsia"/>
                <w:kern w:val="0"/>
                <w:sz w:val="24"/>
                <w:szCs w:val="24"/>
              </w:rPr>
              <w:t>本年新公开数量</w:t>
            </w:r>
          </w:p>
        </w:tc>
        <w:tc>
          <w:tcPr>
            <w:tcW w:w="1860" w:type="dxa"/>
            <w:tcBorders>
              <w:top w:val="outset" w:sz="6" w:space="0" w:color="auto"/>
              <w:left w:val="outset" w:sz="6" w:space="0" w:color="auto"/>
              <w:bottom w:val="outset" w:sz="6" w:space="0" w:color="auto"/>
              <w:right w:val="outset" w:sz="6" w:space="0" w:color="auto"/>
            </w:tcBorders>
            <w:hideMark/>
          </w:tcPr>
          <w:p w14:paraId="0251D5F9" w14:textId="77777777" w:rsidR="00E96BB2" w:rsidRPr="00E96BB2" w:rsidRDefault="00E96BB2" w:rsidP="00E96BB2">
            <w:pPr>
              <w:widowControl/>
              <w:wordWrap w:val="0"/>
              <w:jc w:val="left"/>
              <w:rPr>
                <w:rFonts w:ascii="宋体" w:eastAsia="宋体" w:hAnsi="宋体" w:cs="宋体" w:hint="eastAsia"/>
                <w:kern w:val="0"/>
                <w:sz w:val="24"/>
                <w:szCs w:val="24"/>
              </w:rPr>
            </w:pPr>
            <w:r w:rsidRPr="00E96BB2">
              <w:rPr>
                <w:rFonts w:ascii="宋体" w:eastAsia="宋体" w:hAnsi="宋体" w:cs="宋体" w:hint="eastAsia"/>
                <w:kern w:val="0"/>
                <w:sz w:val="24"/>
                <w:szCs w:val="24"/>
              </w:rPr>
              <w:t> </w:t>
            </w:r>
          </w:p>
          <w:p w14:paraId="188A5CC5" w14:textId="77777777" w:rsidR="00E96BB2" w:rsidRPr="00E96BB2" w:rsidRDefault="00E96BB2" w:rsidP="00E96BB2">
            <w:pPr>
              <w:widowControl/>
              <w:wordWrap w:val="0"/>
              <w:ind w:left="245"/>
              <w:jc w:val="left"/>
              <w:rPr>
                <w:rFonts w:ascii="宋体" w:eastAsia="宋体" w:hAnsi="宋体" w:cs="宋体" w:hint="eastAsia"/>
                <w:kern w:val="0"/>
                <w:sz w:val="24"/>
                <w:szCs w:val="24"/>
              </w:rPr>
            </w:pPr>
            <w:r w:rsidRPr="00E96BB2">
              <w:rPr>
                <w:rFonts w:ascii="宋体" w:eastAsia="宋体" w:hAnsi="宋体" w:cs="宋体" w:hint="eastAsia"/>
                <w:kern w:val="0"/>
                <w:sz w:val="24"/>
                <w:szCs w:val="24"/>
              </w:rPr>
              <w:t>对外公开总数量</w:t>
            </w:r>
          </w:p>
        </w:tc>
      </w:tr>
      <w:tr w:rsidR="00E96BB2" w:rsidRPr="00E96BB2" w14:paraId="729368E6" w14:textId="77777777" w:rsidTr="00E96BB2">
        <w:trPr>
          <w:trHeight w:val="525"/>
        </w:trPr>
        <w:tc>
          <w:tcPr>
            <w:tcW w:w="3090" w:type="dxa"/>
            <w:tcBorders>
              <w:top w:val="outset" w:sz="6" w:space="0" w:color="auto"/>
              <w:left w:val="outset" w:sz="6" w:space="0" w:color="auto"/>
              <w:bottom w:val="outset" w:sz="6" w:space="0" w:color="auto"/>
              <w:right w:val="outset" w:sz="6" w:space="0" w:color="auto"/>
            </w:tcBorders>
            <w:hideMark/>
          </w:tcPr>
          <w:p w14:paraId="4C584072" w14:textId="77777777" w:rsidR="00E96BB2" w:rsidRPr="00E96BB2" w:rsidRDefault="00E96BB2" w:rsidP="00E96BB2">
            <w:pPr>
              <w:widowControl/>
              <w:wordWrap w:val="0"/>
              <w:ind w:left="115"/>
              <w:jc w:val="left"/>
              <w:rPr>
                <w:rFonts w:ascii="宋体" w:eastAsia="宋体" w:hAnsi="宋体" w:cs="宋体" w:hint="eastAsia"/>
                <w:kern w:val="0"/>
                <w:sz w:val="24"/>
                <w:szCs w:val="24"/>
              </w:rPr>
            </w:pPr>
            <w:r w:rsidRPr="00E96BB2">
              <w:rPr>
                <w:rFonts w:ascii="宋体" w:eastAsia="宋体" w:hAnsi="宋体" w:cs="宋体" w:hint="eastAsia"/>
                <w:kern w:val="0"/>
                <w:sz w:val="24"/>
                <w:szCs w:val="24"/>
              </w:rPr>
              <w:t>规章</w:t>
            </w:r>
          </w:p>
        </w:tc>
        <w:tc>
          <w:tcPr>
            <w:tcW w:w="1875" w:type="dxa"/>
            <w:tcBorders>
              <w:top w:val="outset" w:sz="6" w:space="0" w:color="auto"/>
              <w:left w:val="outset" w:sz="6" w:space="0" w:color="auto"/>
              <w:bottom w:val="outset" w:sz="6" w:space="0" w:color="auto"/>
              <w:right w:val="outset" w:sz="6" w:space="0" w:color="auto"/>
            </w:tcBorders>
            <w:hideMark/>
          </w:tcPr>
          <w:p w14:paraId="70AD3E76" w14:textId="77777777" w:rsidR="00E96BB2" w:rsidRPr="00E96BB2" w:rsidRDefault="00E96BB2" w:rsidP="00E96BB2">
            <w:pPr>
              <w:widowControl/>
              <w:wordWrap w:val="0"/>
              <w:jc w:val="center"/>
              <w:rPr>
                <w:rFonts w:ascii="宋体" w:eastAsia="宋体" w:hAnsi="宋体" w:cs="宋体" w:hint="eastAsia"/>
                <w:kern w:val="0"/>
                <w:sz w:val="24"/>
                <w:szCs w:val="24"/>
              </w:rPr>
            </w:pPr>
            <w:r w:rsidRPr="00E96BB2">
              <w:rPr>
                <w:rFonts w:ascii="宋体" w:eastAsia="宋体" w:hAnsi="宋体" w:cs="宋体" w:hint="eastAsia"/>
                <w:kern w:val="0"/>
                <w:sz w:val="24"/>
                <w:szCs w:val="24"/>
              </w:rPr>
              <w:t>0</w:t>
            </w:r>
          </w:p>
        </w:tc>
        <w:tc>
          <w:tcPr>
            <w:tcW w:w="1275" w:type="dxa"/>
            <w:tcBorders>
              <w:top w:val="outset" w:sz="6" w:space="0" w:color="auto"/>
              <w:left w:val="outset" w:sz="6" w:space="0" w:color="auto"/>
              <w:bottom w:val="outset" w:sz="6" w:space="0" w:color="auto"/>
              <w:right w:val="outset" w:sz="6" w:space="0" w:color="auto"/>
            </w:tcBorders>
            <w:hideMark/>
          </w:tcPr>
          <w:p w14:paraId="41422808" w14:textId="77777777" w:rsidR="00E96BB2" w:rsidRPr="00E96BB2" w:rsidRDefault="00E96BB2" w:rsidP="00E96BB2">
            <w:pPr>
              <w:widowControl/>
              <w:wordWrap w:val="0"/>
              <w:jc w:val="center"/>
              <w:rPr>
                <w:rFonts w:ascii="宋体" w:eastAsia="宋体" w:hAnsi="宋体" w:cs="宋体" w:hint="eastAsia"/>
                <w:kern w:val="0"/>
                <w:sz w:val="24"/>
                <w:szCs w:val="24"/>
              </w:rPr>
            </w:pPr>
            <w:r w:rsidRPr="00E96BB2">
              <w:rPr>
                <w:rFonts w:ascii="宋体" w:eastAsia="宋体" w:hAnsi="宋体" w:cs="宋体" w:hint="eastAsia"/>
                <w:kern w:val="0"/>
                <w:sz w:val="24"/>
                <w:szCs w:val="24"/>
              </w:rPr>
              <w:t>0</w:t>
            </w:r>
          </w:p>
        </w:tc>
        <w:tc>
          <w:tcPr>
            <w:tcW w:w="1860" w:type="dxa"/>
            <w:tcBorders>
              <w:top w:val="outset" w:sz="6" w:space="0" w:color="auto"/>
              <w:left w:val="outset" w:sz="6" w:space="0" w:color="auto"/>
              <w:bottom w:val="outset" w:sz="6" w:space="0" w:color="auto"/>
              <w:right w:val="outset" w:sz="6" w:space="0" w:color="auto"/>
            </w:tcBorders>
            <w:hideMark/>
          </w:tcPr>
          <w:p w14:paraId="22069BCA" w14:textId="77777777" w:rsidR="00E96BB2" w:rsidRPr="00E96BB2" w:rsidRDefault="00E96BB2" w:rsidP="00E96BB2">
            <w:pPr>
              <w:widowControl/>
              <w:wordWrap w:val="0"/>
              <w:jc w:val="center"/>
              <w:rPr>
                <w:rFonts w:ascii="宋体" w:eastAsia="宋体" w:hAnsi="宋体" w:cs="宋体" w:hint="eastAsia"/>
                <w:kern w:val="0"/>
                <w:sz w:val="24"/>
                <w:szCs w:val="24"/>
              </w:rPr>
            </w:pPr>
            <w:r w:rsidRPr="00E96BB2">
              <w:rPr>
                <w:rFonts w:ascii="宋体" w:eastAsia="宋体" w:hAnsi="宋体" w:cs="宋体" w:hint="eastAsia"/>
                <w:kern w:val="0"/>
                <w:sz w:val="24"/>
                <w:szCs w:val="24"/>
              </w:rPr>
              <w:t>0</w:t>
            </w:r>
          </w:p>
        </w:tc>
      </w:tr>
      <w:tr w:rsidR="00E96BB2" w:rsidRPr="00E96BB2" w14:paraId="07789DA0" w14:textId="77777777" w:rsidTr="00E96BB2">
        <w:trPr>
          <w:trHeight w:val="495"/>
        </w:trPr>
        <w:tc>
          <w:tcPr>
            <w:tcW w:w="3090" w:type="dxa"/>
            <w:tcBorders>
              <w:top w:val="outset" w:sz="6" w:space="0" w:color="auto"/>
              <w:left w:val="outset" w:sz="6" w:space="0" w:color="auto"/>
              <w:bottom w:val="outset" w:sz="6" w:space="0" w:color="auto"/>
              <w:right w:val="outset" w:sz="6" w:space="0" w:color="auto"/>
            </w:tcBorders>
            <w:hideMark/>
          </w:tcPr>
          <w:p w14:paraId="1C2C3B90" w14:textId="77777777" w:rsidR="00E96BB2" w:rsidRPr="00E96BB2" w:rsidRDefault="00E96BB2" w:rsidP="00E96BB2">
            <w:pPr>
              <w:widowControl/>
              <w:wordWrap w:val="0"/>
              <w:ind w:left="115"/>
              <w:jc w:val="left"/>
              <w:rPr>
                <w:rFonts w:ascii="宋体" w:eastAsia="宋体" w:hAnsi="宋体" w:cs="宋体" w:hint="eastAsia"/>
                <w:kern w:val="0"/>
                <w:sz w:val="24"/>
                <w:szCs w:val="24"/>
              </w:rPr>
            </w:pPr>
            <w:r w:rsidRPr="00E96BB2">
              <w:rPr>
                <w:rFonts w:ascii="宋体" w:eastAsia="宋体" w:hAnsi="宋体" w:cs="宋体" w:hint="eastAsia"/>
                <w:kern w:val="0"/>
                <w:sz w:val="24"/>
                <w:szCs w:val="24"/>
              </w:rPr>
              <w:t>规范性文件</w:t>
            </w:r>
          </w:p>
        </w:tc>
        <w:tc>
          <w:tcPr>
            <w:tcW w:w="1875" w:type="dxa"/>
            <w:tcBorders>
              <w:top w:val="outset" w:sz="6" w:space="0" w:color="auto"/>
              <w:left w:val="outset" w:sz="6" w:space="0" w:color="auto"/>
              <w:bottom w:val="outset" w:sz="6" w:space="0" w:color="auto"/>
              <w:right w:val="outset" w:sz="6" w:space="0" w:color="auto"/>
            </w:tcBorders>
            <w:hideMark/>
          </w:tcPr>
          <w:p w14:paraId="67F5CE77" w14:textId="77777777" w:rsidR="00E96BB2" w:rsidRPr="00E96BB2" w:rsidRDefault="00E96BB2" w:rsidP="00E96BB2">
            <w:pPr>
              <w:widowControl/>
              <w:wordWrap w:val="0"/>
              <w:jc w:val="center"/>
              <w:rPr>
                <w:rFonts w:ascii="宋体" w:eastAsia="宋体" w:hAnsi="宋体" w:cs="宋体" w:hint="eastAsia"/>
                <w:kern w:val="0"/>
                <w:sz w:val="24"/>
                <w:szCs w:val="24"/>
              </w:rPr>
            </w:pPr>
            <w:r w:rsidRPr="00E96BB2">
              <w:rPr>
                <w:rFonts w:ascii="宋体" w:eastAsia="宋体" w:hAnsi="宋体" w:cs="宋体" w:hint="eastAsia"/>
                <w:kern w:val="0"/>
                <w:sz w:val="24"/>
                <w:szCs w:val="24"/>
              </w:rPr>
              <w:t>0</w:t>
            </w:r>
          </w:p>
        </w:tc>
        <w:tc>
          <w:tcPr>
            <w:tcW w:w="1275" w:type="dxa"/>
            <w:tcBorders>
              <w:top w:val="outset" w:sz="6" w:space="0" w:color="auto"/>
              <w:left w:val="outset" w:sz="6" w:space="0" w:color="auto"/>
              <w:bottom w:val="outset" w:sz="6" w:space="0" w:color="auto"/>
              <w:right w:val="outset" w:sz="6" w:space="0" w:color="auto"/>
            </w:tcBorders>
            <w:hideMark/>
          </w:tcPr>
          <w:p w14:paraId="5BFE8C30" w14:textId="77777777" w:rsidR="00E96BB2" w:rsidRPr="00E96BB2" w:rsidRDefault="00E96BB2" w:rsidP="00E96BB2">
            <w:pPr>
              <w:widowControl/>
              <w:wordWrap w:val="0"/>
              <w:jc w:val="center"/>
              <w:rPr>
                <w:rFonts w:ascii="宋体" w:eastAsia="宋体" w:hAnsi="宋体" w:cs="宋体" w:hint="eastAsia"/>
                <w:kern w:val="0"/>
                <w:sz w:val="24"/>
                <w:szCs w:val="24"/>
              </w:rPr>
            </w:pPr>
            <w:r w:rsidRPr="00E96BB2">
              <w:rPr>
                <w:rFonts w:ascii="宋体" w:eastAsia="宋体" w:hAnsi="宋体" w:cs="宋体" w:hint="eastAsia"/>
                <w:kern w:val="0"/>
                <w:sz w:val="24"/>
                <w:szCs w:val="24"/>
              </w:rPr>
              <w:t>0</w:t>
            </w:r>
          </w:p>
        </w:tc>
        <w:tc>
          <w:tcPr>
            <w:tcW w:w="1860" w:type="dxa"/>
            <w:tcBorders>
              <w:top w:val="outset" w:sz="6" w:space="0" w:color="auto"/>
              <w:left w:val="outset" w:sz="6" w:space="0" w:color="auto"/>
              <w:bottom w:val="outset" w:sz="6" w:space="0" w:color="auto"/>
              <w:right w:val="outset" w:sz="6" w:space="0" w:color="auto"/>
            </w:tcBorders>
            <w:hideMark/>
          </w:tcPr>
          <w:p w14:paraId="4F54E8ED" w14:textId="77777777" w:rsidR="00E96BB2" w:rsidRPr="00E96BB2" w:rsidRDefault="00E96BB2" w:rsidP="00E96BB2">
            <w:pPr>
              <w:widowControl/>
              <w:wordWrap w:val="0"/>
              <w:jc w:val="center"/>
              <w:rPr>
                <w:rFonts w:ascii="宋体" w:eastAsia="宋体" w:hAnsi="宋体" w:cs="宋体" w:hint="eastAsia"/>
                <w:kern w:val="0"/>
                <w:sz w:val="24"/>
                <w:szCs w:val="24"/>
              </w:rPr>
            </w:pPr>
            <w:r w:rsidRPr="00E96BB2">
              <w:rPr>
                <w:rFonts w:ascii="宋体" w:eastAsia="宋体" w:hAnsi="宋体" w:cs="宋体" w:hint="eastAsia"/>
                <w:kern w:val="0"/>
                <w:sz w:val="24"/>
                <w:szCs w:val="24"/>
              </w:rPr>
              <w:t>0</w:t>
            </w:r>
          </w:p>
        </w:tc>
      </w:tr>
      <w:tr w:rsidR="00E96BB2" w:rsidRPr="00E96BB2" w14:paraId="73991C72" w14:textId="77777777" w:rsidTr="00E96BB2">
        <w:trPr>
          <w:trHeight w:val="495"/>
        </w:trPr>
        <w:tc>
          <w:tcPr>
            <w:tcW w:w="8115" w:type="dxa"/>
            <w:gridSpan w:val="4"/>
            <w:tcBorders>
              <w:top w:val="outset" w:sz="6" w:space="0" w:color="auto"/>
              <w:left w:val="outset" w:sz="6" w:space="0" w:color="auto"/>
              <w:bottom w:val="outset" w:sz="6" w:space="0" w:color="auto"/>
              <w:right w:val="outset" w:sz="6" w:space="0" w:color="auto"/>
            </w:tcBorders>
            <w:shd w:val="clear" w:color="auto" w:fill="C5D9F0"/>
            <w:hideMark/>
          </w:tcPr>
          <w:p w14:paraId="3943A837" w14:textId="77777777" w:rsidR="00E96BB2" w:rsidRPr="00E96BB2" w:rsidRDefault="00E96BB2" w:rsidP="00E96BB2">
            <w:pPr>
              <w:widowControl/>
              <w:wordWrap w:val="0"/>
              <w:ind w:left="3154" w:right="3139"/>
              <w:jc w:val="center"/>
              <w:rPr>
                <w:rFonts w:ascii="宋体" w:eastAsia="宋体" w:hAnsi="宋体" w:cs="宋体" w:hint="eastAsia"/>
                <w:kern w:val="0"/>
                <w:sz w:val="24"/>
                <w:szCs w:val="24"/>
              </w:rPr>
            </w:pPr>
            <w:r w:rsidRPr="00E96BB2">
              <w:rPr>
                <w:rFonts w:ascii="宋体" w:eastAsia="宋体" w:hAnsi="宋体" w:cs="宋体" w:hint="eastAsia"/>
                <w:kern w:val="0"/>
                <w:sz w:val="24"/>
                <w:szCs w:val="24"/>
              </w:rPr>
              <w:lastRenderedPageBreak/>
              <w:t>第二十条第（五）项</w:t>
            </w:r>
          </w:p>
        </w:tc>
      </w:tr>
      <w:tr w:rsidR="00E96BB2" w:rsidRPr="00E96BB2" w14:paraId="118B2FD6" w14:textId="77777777" w:rsidTr="00E96BB2">
        <w:trPr>
          <w:trHeight w:val="630"/>
        </w:trPr>
        <w:tc>
          <w:tcPr>
            <w:tcW w:w="3090" w:type="dxa"/>
            <w:tcBorders>
              <w:top w:val="outset" w:sz="6" w:space="0" w:color="auto"/>
              <w:left w:val="outset" w:sz="6" w:space="0" w:color="auto"/>
              <w:bottom w:val="outset" w:sz="6" w:space="0" w:color="auto"/>
              <w:right w:val="outset" w:sz="6" w:space="0" w:color="auto"/>
            </w:tcBorders>
            <w:hideMark/>
          </w:tcPr>
          <w:p w14:paraId="53E532C8" w14:textId="77777777" w:rsidR="00E96BB2" w:rsidRPr="00E96BB2" w:rsidRDefault="00E96BB2" w:rsidP="00E96BB2">
            <w:pPr>
              <w:widowControl/>
              <w:wordWrap w:val="0"/>
              <w:ind w:left="1138" w:right="1123"/>
              <w:jc w:val="left"/>
              <w:rPr>
                <w:rFonts w:ascii="宋体" w:eastAsia="宋体" w:hAnsi="宋体" w:cs="宋体" w:hint="eastAsia"/>
                <w:kern w:val="0"/>
                <w:sz w:val="24"/>
                <w:szCs w:val="24"/>
              </w:rPr>
            </w:pPr>
            <w:r w:rsidRPr="00E96BB2">
              <w:rPr>
                <w:rFonts w:ascii="宋体" w:eastAsia="宋体" w:hAnsi="宋体" w:cs="宋体" w:hint="eastAsia"/>
                <w:kern w:val="0"/>
                <w:sz w:val="24"/>
                <w:szCs w:val="24"/>
              </w:rPr>
              <w:t>信息内容</w:t>
            </w:r>
          </w:p>
        </w:tc>
        <w:tc>
          <w:tcPr>
            <w:tcW w:w="1875" w:type="dxa"/>
            <w:tcBorders>
              <w:top w:val="outset" w:sz="6" w:space="0" w:color="auto"/>
              <w:left w:val="outset" w:sz="6" w:space="0" w:color="auto"/>
              <w:bottom w:val="outset" w:sz="6" w:space="0" w:color="auto"/>
              <w:right w:val="outset" w:sz="6" w:space="0" w:color="auto"/>
            </w:tcBorders>
            <w:hideMark/>
          </w:tcPr>
          <w:p w14:paraId="1AD9F5C1" w14:textId="77777777" w:rsidR="00E96BB2" w:rsidRPr="00E96BB2" w:rsidRDefault="00E96BB2" w:rsidP="00E96BB2">
            <w:pPr>
              <w:widowControl/>
              <w:wordWrap w:val="0"/>
              <w:ind w:right="216"/>
              <w:jc w:val="right"/>
              <w:rPr>
                <w:rFonts w:ascii="宋体" w:eastAsia="宋体" w:hAnsi="宋体" w:cs="宋体" w:hint="eastAsia"/>
                <w:kern w:val="0"/>
                <w:sz w:val="24"/>
                <w:szCs w:val="24"/>
              </w:rPr>
            </w:pPr>
            <w:r w:rsidRPr="00E96BB2">
              <w:rPr>
                <w:rFonts w:ascii="宋体" w:eastAsia="宋体" w:hAnsi="宋体" w:cs="宋体" w:hint="eastAsia"/>
                <w:kern w:val="0"/>
                <w:sz w:val="24"/>
                <w:szCs w:val="24"/>
              </w:rPr>
              <w:t>上一年项目数量</w:t>
            </w:r>
          </w:p>
        </w:tc>
        <w:tc>
          <w:tcPr>
            <w:tcW w:w="1275" w:type="dxa"/>
            <w:tcBorders>
              <w:top w:val="outset" w:sz="6" w:space="0" w:color="auto"/>
              <w:left w:val="outset" w:sz="6" w:space="0" w:color="auto"/>
              <w:bottom w:val="outset" w:sz="6" w:space="0" w:color="auto"/>
              <w:right w:val="outset" w:sz="6" w:space="0" w:color="auto"/>
            </w:tcBorders>
            <w:hideMark/>
          </w:tcPr>
          <w:p w14:paraId="36B5B173" w14:textId="77777777" w:rsidR="00E96BB2" w:rsidRPr="00E96BB2" w:rsidRDefault="00E96BB2" w:rsidP="00E96BB2">
            <w:pPr>
              <w:widowControl/>
              <w:wordWrap w:val="0"/>
              <w:ind w:left="173"/>
              <w:jc w:val="left"/>
              <w:rPr>
                <w:rFonts w:ascii="宋体" w:eastAsia="宋体" w:hAnsi="宋体" w:cs="宋体" w:hint="eastAsia"/>
                <w:kern w:val="0"/>
                <w:sz w:val="24"/>
                <w:szCs w:val="24"/>
              </w:rPr>
            </w:pPr>
            <w:r w:rsidRPr="00E96BB2">
              <w:rPr>
                <w:rFonts w:ascii="宋体" w:eastAsia="宋体" w:hAnsi="宋体" w:cs="宋体" w:hint="eastAsia"/>
                <w:kern w:val="0"/>
                <w:sz w:val="24"/>
                <w:szCs w:val="24"/>
              </w:rPr>
              <w:t>本年增/减</w:t>
            </w:r>
          </w:p>
        </w:tc>
        <w:tc>
          <w:tcPr>
            <w:tcW w:w="1860" w:type="dxa"/>
            <w:tcBorders>
              <w:top w:val="outset" w:sz="6" w:space="0" w:color="auto"/>
              <w:left w:val="outset" w:sz="6" w:space="0" w:color="auto"/>
              <w:bottom w:val="outset" w:sz="6" w:space="0" w:color="auto"/>
              <w:right w:val="outset" w:sz="6" w:space="0" w:color="auto"/>
            </w:tcBorders>
            <w:hideMark/>
          </w:tcPr>
          <w:p w14:paraId="7365556D" w14:textId="77777777" w:rsidR="00E96BB2" w:rsidRPr="00E96BB2" w:rsidRDefault="00E96BB2" w:rsidP="00E96BB2">
            <w:pPr>
              <w:widowControl/>
              <w:wordWrap w:val="0"/>
              <w:ind w:left="317" w:right="302"/>
              <w:jc w:val="center"/>
              <w:rPr>
                <w:rFonts w:ascii="宋体" w:eastAsia="宋体" w:hAnsi="宋体" w:cs="宋体" w:hint="eastAsia"/>
                <w:kern w:val="0"/>
                <w:sz w:val="24"/>
                <w:szCs w:val="24"/>
              </w:rPr>
            </w:pPr>
            <w:r w:rsidRPr="00E96BB2">
              <w:rPr>
                <w:rFonts w:ascii="宋体" w:eastAsia="宋体" w:hAnsi="宋体" w:cs="宋体" w:hint="eastAsia"/>
                <w:kern w:val="0"/>
                <w:sz w:val="24"/>
                <w:szCs w:val="24"/>
              </w:rPr>
              <w:t>处理决定数量</w:t>
            </w:r>
          </w:p>
        </w:tc>
      </w:tr>
      <w:tr w:rsidR="00E96BB2" w:rsidRPr="00E96BB2" w14:paraId="63ED9D3A" w14:textId="77777777" w:rsidTr="00E96BB2">
        <w:trPr>
          <w:trHeight w:val="525"/>
        </w:trPr>
        <w:tc>
          <w:tcPr>
            <w:tcW w:w="3090" w:type="dxa"/>
            <w:tcBorders>
              <w:top w:val="outset" w:sz="6" w:space="0" w:color="auto"/>
              <w:left w:val="outset" w:sz="6" w:space="0" w:color="auto"/>
              <w:bottom w:val="outset" w:sz="6" w:space="0" w:color="auto"/>
              <w:right w:val="outset" w:sz="6" w:space="0" w:color="auto"/>
            </w:tcBorders>
            <w:hideMark/>
          </w:tcPr>
          <w:p w14:paraId="23B6D453" w14:textId="77777777" w:rsidR="00E96BB2" w:rsidRPr="00E96BB2" w:rsidRDefault="00E96BB2" w:rsidP="00E96BB2">
            <w:pPr>
              <w:widowControl/>
              <w:wordWrap w:val="0"/>
              <w:ind w:left="115"/>
              <w:jc w:val="left"/>
              <w:rPr>
                <w:rFonts w:ascii="宋体" w:eastAsia="宋体" w:hAnsi="宋体" w:cs="宋体" w:hint="eastAsia"/>
                <w:kern w:val="0"/>
                <w:sz w:val="24"/>
                <w:szCs w:val="24"/>
              </w:rPr>
            </w:pPr>
            <w:r w:rsidRPr="00E96BB2">
              <w:rPr>
                <w:rFonts w:ascii="宋体" w:eastAsia="宋体" w:hAnsi="宋体" w:cs="宋体" w:hint="eastAsia"/>
                <w:kern w:val="0"/>
                <w:sz w:val="24"/>
                <w:szCs w:val="24"/>
              </w:rPr>
              <w:t>行政许可</w:t>
            </w:r>
          </w:p>
        </w:tc>
        <w:tc>
          <w:tcPr>
            <w:tcW w:w="1875" w:type="dxa"/>
            <w:tcBorders>
              <w:top w:val="outset" w:sz="6" w:space="0" w:color="auto"/>
              <w:left w:val="outset" w:sz="6" w:space="0" w:color="auto"/>
              <w:bottom w:val="outset" w:sz="6" w:space="0" w:color="auto"/>
              <w:right w:val="outset" w:sz="6" w:space="0" w:color="auto"/>
            </w:tcBorders>
            <w:hideMark/>
          </w:tcPr>
          <w:p w14:paraId="37FC34BE" w14:textId="77777777" w:rsidR="00E96BB2" w:rsidRPr="00E96BB2" w:rsidRDefault="00E96BB2" w:rsidP="00E96BB2">
            <w:pPr>
              <w:widowControl/>
              <w:wordWrap w:val="0"/>
              <w:jc w:val="center"/>
              <w:rPr>
                <w:rFonts w:ascii="宋体" w:eastAsia="宋体" w:hAnsi="宋体" w:cs="宋体" w:hint="eastAsia"/>
                <w:kern w:val="0"/>
                <w:sz w:val="24"/>
                <w:szCs w:val="24"/>
              </w:rPr>
            </w:pPr>
            <w:r w:rsidRPr="00E96BB2">
              <w:rPr>
                <w:rFonts w:ascii="Times New Roman" w:eastAsia="宋体" w:hAnsi="Times New Roman" w:cs="Times New Roman"/>
                <w:kern w:val="0"/>
                <w:sz w:val="24"/>
                <w:szCs w:val="24"/>
              </w:rPr>
              <w:t>5</w:t>
            </w:r>
          </w:p>
        </w:tc>
        <w:tc>
          <w:tcPr>
            <w:tcW w:w="1275" w:type="dxa"/>
            <w:tcBorders>
              <w:top w:val="outset" w:sz="6" w:space="0" w:color="auto"/>
              <w:left w:val="outset" w:sz="6" w:space="0" w:color="auto"/>
              <w:bottom w:val="outset" w:sz="6" w:space="0" w:color="auto"/>
              <w:right w:val="outset" w:sz="6" w:space="0" w:color="auto"/>
            </w:tcBorders>
            <w:hideMark/>
          </w:tcPr>
          <w:p w14:paraId="61802687" w14:textId="77777777" w:rsidR="00E96BB2" w:rsidRPr="00E96BB2" w:rsidRDefault="00E96BB2" w:rsidP="00E96BB2">
            <w:pPr>
              <w:widowControl/>
              <w:wordWrap w:val="0"/>
              <w:jc w:val="center"/>
              <w:rPr>
                <w:rFonts w:ascii="宋体" w:eastAsia="宋体" w:hAnsi="宋体" w:cs="宋体" w:hint="eastAsia"/>
                <w:kern w:val="0"/>
                <w:sz w:val="24"/>
                <w:szCs w:val="24"/>
              </w:rPr>
            </w:pPr>
            <w:r w:rsidRPr="00E96BB2">
              <w:rPr>
                <w:rFonts w:ascii="Times New Roman" w:eastAsia="宋体" w:hAnsi="Times New Roman" w:cs="Times New Roman"/>
                <w:kern w:val="0"/>
                <w:sz w:val="24"/>
                <w:szCs w:val="24"/>
              </w:rPr>
              <w:t>-5</w:t>
            </w:r>
          </w:p>
        </w:tc>
        <w:tc>
          <w:tcPr>
            <w:tcW w:w="1860" w:type="dxa"/>
            <w:tcBorders>
              <w:top w:val="outset" w:sz="6" w:space="0" w:color="auto"/>
              <w:left w:val="outset" w:sz="6" w:space="0" w:color="auto"/>
              <w:bottom w:val="outset" w:sz="6" w:space="0" w:color="auto"/>
              <w:right w:val="outset" w:sz="6" w:space="0" w:color="auto"/>
            </w:tcBorders>
            <w:hideMark/>
          </w:tcPr>
          <w:p w14:paraId="0C52EA27" w14:textId="77777777" w:rsidR="00E96BB2" w:rsidRPr="00E96BB2" w:rsidRDefault="00E96BB2" w:rsidP="00E96BB2">
            <w:pPr>
              <w:widowControl/>
              <w:wordWrap w:val="0"/>
              <w:jc w:val="center"/>
              <w:rPr>
                <w:rFonts w:ascii="宋体" w:eastAsia="宋体" w:hAnsi="宋体" w:cs="宋体" w:hint="eastAsia"/>
                <w:kern w:val="0"/>
                <w:sz w:val="24"/>
                <w:szCs w:val="24"/>
              </w:rPr>
            </w:pPr>
            <w:r w:rsidRPr="00E96BB2">
              <w:rPr>
                <w:rFonts w:ascii="Times New Roman" w:eastAsia="宋体" w:hAnsi="Times New Roman" w:cs="Times New Roman"/>
                <w:kern w:val="0"/>
                <w:sz w:val="24"/>
                <w:szCs w:val="24"/>
              </w:rPr>
              <w:t>0</w:t>
            </w:r>
          </w:p>
        </w:tc>
      </w:tr>
      <w:tr w:rsidR="00E96BB2" w:rsidRPr="00E96BB2" w14:paraId="52899F4C" w14:textId="77777777" w:rsidTr="00E96BB2">
        <w:trPr>
          <w:trHeight w:val="555"/>
        </w:trPr>
        <w:tc>
          <w:tcPr>
            <w:tcW w:w="3090" w:type="dxa"/>
            <w:tcBorders>
              <w:top w:val="outset" w:sz="6" w:space="0" w:color="auto"/>
              <w:left w:val="outset" w:sz="6" w:space="0" w:color="auto"/>
              <w:bottom w:val="outset" w:sz="6" w:space="0" w:color="auto"/>
              <w:right w:val="outset" w:sz="6" w:space="0" w:color="auto"/>
            </w:tcBorders>
            <w:hideMark/>
          </w:tcPr>
          <w:p w14:paraId="2DB5A9B7" w14:textId="77777777" w:rsidR="00E96BB2" w:rsidRPr="00E96BB2" w:rsidRDefault="00E96BB2" w:rsidP="00E96BB2">
            <w:pPr>
              <w:widowControl/>
              <w:wordWrap w:val="0"/>
              <w:ind w:left="115"/>
              <w:jc w:val="left"/>
              <w:rPr>
                <w:rFonts w:ascii="宋体" w:eastAsia="宋体" w:hAnsi="宋体" w:cs="宋体" w:hint="eastAsia"/>
                <w:kern w:val="0"/>
                <w:sz w:val="24"/>
                <w:szCs w:val="24"/>
              </w:rPr>
            </w:pPr>
            <w:r w:rsidRPr="00E96BB2">
              <w:rPr>
                <w:rFonts w:ascii="宋体" w:eastAsia="宋体" w:hAnsi="宋体" w:cs="宋体" w:hint="eastAsia"/>
                <w:kern w:val="0"/>
                <w:sz w:val="24"/>
                <w:szCs w:val="24"/>
              </w:rPr>
              <w:t>其他对外管理服务事项</w:t>
            </w:r>
          </w:p>
        </w:tc>
        <w:tc>
          <w:tcPr>
            <w:tcW w:w="1875" w:type="dxa"/>
            <w:tcBorders>
              <w:top w:val="outset" w:sz="6" w:space="0" w:color="auto"/>
              <w:left w:val="outset" w:sz="6" w:space="0" w:color="auto"/>
              <w:bottom w:val="outset" w:sz="6" w:space="0" w:color="auto"/>
              <w:right w:val="outset" w:sz="6" w:space="0" w:color="auto"/>
            </w:tcBorders>
            <w:hideMark/>
          </w:tcPr>
          <w:p w14:paraId="2D3C9DAF" w14:textId="77777777" w:rsidR="00E96BB2" w:rsidRPr="00E96BB2" w:rsidRDefault="00E96BB2" w:rsidP="00E96BB2">
            <w:pPr>
              <w:widowControl/>
              <w:wordWrap w:val="0"/>
              <w:jc w:val="center"/>
              <w:rPr>
                <w:rFonts w:ascii="宋体" w:eastAsia="宋体" w:hAnsi="宋体" w:cs="宋体" w:hint="eastAsia"/>
                <w:kern w:val="0"/>
                <w:sz w:val="24"/>
                <w:szCs w:val="24"/>
              </w:rPr>
            </w:pPr>
            <w:r w:rsidRPr="00E96BB2">
              <w:rPr>
                <w:rFonts w:ascii="Times New Roman" w:eastAsia="宋体" w:hAnsi="Times New Roman" w:cs="Times New Roman"/>
                <w:kern w:val="0"/>
                <w:sz w:val="24"/>
                <w:szCs w:val="24"/>
              </w:rPr>
              <w:t>86</w:t>
            </w:r>
          </w:p>
        </w:tc>
        <w:tc>
          <w:tcPr>
            <w:tcW w:w="1275" w:type="dxa"/>
            <w:tcBorders>
              <w:top w:val="outset" w:sz="6" w:space="0" w:color="auto"/>
              <w:left w:val="outset" w:sz="6" w:space="0" w:color="auto"/>
              <w:bottom w:val="outset" w:sz="6" w:space="0" w:color="auto"/>
              <w:right w:val="outset" w:sz="6" w:space="0" w:color="auto"/>
            </w:tcBorders>
            <w:hideMark/>
          </w:tcPr>
          <w:p w14:paraId="097A1200" w14:textId="77777777" w:rsidR="00E96BB2" w:rsidRPr="00E96BB2" w:rsidRDefault="00E96BB2" w:rsidP="00E96BB2">
            <w:pPr>
              <w:widowControl/>
              <w:wordWrap w:val="0"/>
              <w:jc w:val="center"/>
              <w:rPr>
                <w:rFonts w:ascii="宋体" w:eastAsia="宋体" w:hAnsi="宋体" w:cs="宋体" w:hint="eastAsia"/>
                <w:kern w:val="0"/>
                <w:sz w:val="24"/>
                <w:szCs w:val="24"/>
              </w:rPr>
            </w:pPr>
            <w:r w:rsidRPr="00E96BB2">
              <w:rPr>
                <w:rFonts w:ascii="Times New Roman" w:eastAsia="宋体" w:hAnsi="Times New Roman" w:cs="Times New Roman"/>
                <w:kern w:val="0"/>
                <w:sz w:val="24"/>
                <w:szCs w:val="24"/>
              </w:rPr>
              <w:t>-5</w:t>
            </w:r>
          </w:p>
        </w:tc>
        <w:tc>
          <w:tcPr>
            <w:tcW w:w="1860" w:type="dxa"/>
            <w:tcBorders>
              <w:top w:val="outset" w:sz="6" w:space="0" w:color="auto"/>
              <w:left w:val="outset" w:sz="6" w:space="0" w:color="auto"/>
              <w:bottom w:val="outset" w:sz="6" w:space="0" w:color="auto"/>
              <w:right w:val="outset" w:sz="6" w:space="0" w:color="auto"/>
            </w:tcBorders>
            <w:hideMark/>
          </w:tcPr>
          <w:p w14:paraId="2B115228" w14:textId="77777777" w:rsidR="00E96BB2" w:rsidRPr="00E96BB2" w:rsidRDefault="00E96BB2" w:rsidP="00E96BB2">
            <w:pPr>
              <w:widowControl/>
              <w:wordWrap w:val="0"/>
              <w:jc w:val="center"/>
              <w:rPr>
                <w:rFonts w:ascii="宋体" w:eastAsia="宋体" w:hAnsi="宋体" w:cs="宋体" w:hint="eastAsia"/>
                <w:kern w:val="0"/>
                <w:sz w:val="24"/>
                <w:szCs w:val="24"/>
              </w:rPr>
            </w:pPr>
            <w:r w:rsidRPr="00E96BB2">
              <w:rPr>
                <w:rFonts w:ascii="Times New Roman" w:eastAsia="宋体" w:hAnsi="Times New Roman" w:cs="Times New Roman"/>
                <w:kern w:val="0"/>
                <w:sz w:val="24"/>
                <w:szCs w:val="24"/>
              </w:rPr>
              <w:t>6489</w:t>
            </w:r>
          </w:p>
        </w:tc>
      </w:tr>
      <w:tr w:rsidR="00E96BB2" w:rsidRPr="00E96BB2" w14:paraId="175F36F3" w14:textId="77777777" w:rsidTr="00E96BB2">
        <w:trPr>
          <w:trHeight w:val="495"/>
        </w:trPr>
        <w:tc>
          <w:tcPr>
            <w:tcW w:w="8115" w:type="dxa"/>
            <w:gridSpan w:val="4"/>
            <w:tcBorders>
              <w:top w:val="outset" w:sz="6" w:space="0" w:color="auto"/>
              <w:left w:val="outset" w:sz="6" w:space="0" w:color="auto"/>
              <w:bottom w:val="outset" w:sz="6" w:space="0" w:color="auto"/>
              <w:right w:val="outset" w:sz="6" w:space="0" w:color="auto"/>
            </w:tcBorders>
            <w:shd w:val="clear" w:color="auto" w:fill="C5D9F0"/>
            <w:hideMark/>
          </w:tcPr>
          <w:p w14:paraId="04B10D7D" w14:textId="77777777" w:rsidR="00E96BB2" w:rsidRPr="00E96BB2" w:rsidRDefault="00E96BB2" w:rsidP="00E96BB2">
            <w:pPr>
              <w:widowControl/>
              <w:wordWrap w:val="0"/>
              <w:ind w:left="3154" w:right="3139"/>
              <w:jc w:val="center"/>
              <w:rPr>
                <w:rFonts w:ascii="宋体" w:eastAsia="宋体" w:hAnsi="宋体" w:cs="宋体" w:hint="eastAsia"/>
                <w:kern w:val="0"/>
                <w:sz w:val="24"/>
                <w:szCs w:val="24"/>
              </w:rPr>
            </w:pPr>
            <w:r w:rsidRPr="00E96BB2">
              <w:rPr>
                <w:rFonts w:ascii="宋体" w:eastAsia="宋体" w:hAnsi="宋体" w:cs="宋体" w:hint="eastAsia"/>
                <w:kern w:val="0"/>
                <w:sz w:val="24"/>
                <w:szCs w:val="24"/>
              </w:rPr>
              <w:t>第二十条第（六）项</w:t>
            </w:r>
          </w:p>
        </w:tc>
      </w:tr>
      <w:tr w:rsidR="00E96BB2" w:rsidRPr="00E96BB2" w14:paraId="79531E59" w14:textId="77777777" w:rsidTr="00E96BB2">
        <w:trPr>
          <w:trHeight w:val="630"/>
        </w:trPr>
        <w:tc>
          <w:tcPr>
            <w:tcW w:w="3090" w:type="dxa"/>
            <w:tcBorders>
              <w:top w:val="outset" w:sz="6" w:space="0" w:color="auto"/>
              <w:left w:val="outset" w:sz="6" w:space="0" w:color="auto"/>
              <w:bottom w:val="outset" w:sz="6" w:space="0" w:color="auto"/>
              <w:right w:val="outset" w:sz="6" w:space="0" w:color="auto"/>
            </w:tcBorders>
            <w:hideMark/>
          </w:tcPr>
          <w:p w14:paraId="3ACBC725" w14:textId="77777777" w:rsidR="00E96BB2" w:rsidRPr="00E96BB2" w:rsidRDefault="00E96BB2" w:rsidP="00E96BB2">
            <w:pPr>
              <w:widowControl/>
              <w:wordWrap w:val="0"/>
              <w:ind w:left="1138" w:right="1123"/>
              <w:jc w:val="center"/>
              <w:rPr>
                <w:rFonts w:ascii="宋体" w:eastAsia="宋体" w:hAnsi="宋体" w:cs="宋体" w:hint="eastAsia"/>
                <w:kern w:val="0"/>
                <w:sz w:val="24"/>
                <w:szCs w:val="24"/>
              </w:rPr>
            </w:pPr>
            <w:r w:rsidRPr="00E96BB2">
              <w:rPr>
                <w:rFonts w:ascii="宋体" w:eastAsia="宋体" w:hAnsi="宋体" w:cs="宋体" w:hint="eastAsia"/>
                <w:kern w:val="0"/>
                <w:sz w:val="24"/>
                <w:szCs w:val="24"/>
              </w:rPr>
              <w:t>信息内容</w:t>
            </w:r>
          </w:p>
        </w:tc>
        <w:tc>
          <w:tcPr>
            <w:tcW w:w="1875" w:type="dxa"/>
            <w:tcBorders>
              <w:top w:val="outset" w:sz="6" w:space="0" w:color="auto"/>
              <w:left w:val="outset" w:sz="6" w:space="0" w:color="auto"/>
              <w:bottom w:val="outset" w:sz="6" w:space="0" w:color="auto"/>
              <w:right w:val="outset" w:sz="6" w:space="0" w:color="auto"/>
            </w:tcBorders>
            <w:hideMark/>
          </w:tcPr>
          <w:p w14:paraId="36A39921" w14:textId="77777777" w:rsidR="00E96BB2" w:rsidRPr="00E96BB2" w:rsidRDefault="00E96BB2" w:rsidP="00E96BB2">
            <w:pPr>
              <w:widowControl/>
              <w:wordWrap w:val="0"/>
              <w:ind w:right="216"/>
              <w:jc w:val="right"/>
              <w:rPr>
                <w:rFonts w:ascii="宋体" w:eastAsia="宋体" w:hAnsi="宋体" w:cs="宋体" w:hint="eastAsia"/>
                <w:kern w:val="0"/>
                <w:sz w:val="24"/>
                <w:szCs w:val="24"/>
              </w:rPr>
            </w:pPr>
            <w:r w:rsidRPr="00E96BB2">
              <w:rPr>
                <w:rFonts w:ascii="宋体" w:eastAsia="宋体" w:hAnsi="宋体" w:cs="宋体" w:hint="eastAsia"/>
                <w:kern w:val="0"/>
                <w:sz w:val="24"/>
                <w:szCs w:val="24"/>
              </w:rPr>
              <w:t>上一年项目数量</w:t>
            </w:r>
          </w:p>
        </w:tc>
        <w:tc>
          <w:tcPr>
            <w:tcW w:w="1275" w:type="dxa"/>
            <w:tcBorders>
              <w:top w:val="outset" w:sz="6" w:space="0" w:color="auto"/>
              <w:left w:val="outset" w:sz="6" w:space="0" w:color="auto"/>
              <w:bottom w:val="outset" w:sz="6" w:space="0" w:color="auto"/>
              <w:right w:val="outset" w:sz="6" w:space="0" w:color="auto"/>
            </w:tcBorders>
            <w:hideMark/>
          </w:tcPr>
          <w:p w14:paraId="3D3653CA" w14:textId="77777777" w:rsidR="00E96BB2" w:rsidRPr="00E96BB2" w:rsidRDefault="00E96BB2" w:rsidP="00E96BB2">
            <w:pPr>
              <w:widowControl/>
              <w:wordWrap w:val="0"/>
              <w:ind w:left="173"/>
              <w:jc w:val="left"/>
              <w:rPr>
                <w:rFonts w:ascii="宋体" w:eastAsia="宋体" w:hAnsi="宋体" w:cs="宋体" w:hint="eastAsia"/>
                <w:kern w:val="0"/>
                <w:sz w:val="24"/>
                <w:szCs w:val="24"/>
              </w:rPr>
            </w:pPr>
            <w:r w:rsidRPr="00E96BB2">
              <w:rPr>
                <w:rFonts w:ascii="宋体" w:eastAsia="宋体" w:hAnsi="宋体" w:cs="宋体" w:hint="eastAsia"/>
                <w:kern w:val="0"/>
                <w:sz w:val="24"/>
                <w:szCs w:val="24"/>
              </w:rPr>
              <w:t>本年增/减</w:t>
            </w:r>
          </w:p>
        </w:tc>
        <w:tc>
          <w:tcPr>
            <w:tcW w:w="1860" w:type="dxa"/>
            <w:tcBorders>
              <w:top w:val="outset" w:sz="6" w:space="0" w:color="auto"/>
              <w:left w:val="outset" w:sz="6" w:space="0" w:color="auto"/>
              <w:bottom w:val="outset" w:sz="6" w:space="0" w:color="auto"/>
              <w:right w:val="outset" w:sz="6" w:space="0" w:color="auto"/>
            </w:tcBorders>
            <w:hideMark/>
          </w:tcPr>
          <w:p w14:paraId="68394D30" w14:textId="77777777" w:rsidR="00E96BB2" w:rsidRPr="00E96BB2" w:rsidRDefault="00E96BB2" w:rsidP="00E96BB2">
            <w:pPr>
              <w:widowControl/>
              <w:wordWrap w:val="0"/>
              <w:ind w:left="317" w:right="302"/>
              <w:jc w:val="center"/>
              <w:rPr>
                <w:rFonts w:ascii="宋体" w:eastAsia="宋体" w:hAnsi="宋体" w:cs="宋体" w:hint="eastAsia"/>
                <w:kern w:val="0"/>
                <w:sz w:val="24"/>
                <w:szCs w:val="24"/>
              </w:rPr>
            </w:pPr>
            <w:r w:rsidRPr="00E96BB2">
              <w:rPr>
                <w:rFonts w:ascii="宋体" w:eastAsia="宋体" w:hAnsi="宋体" w:cs="宋体" w:hint="eastAsia"/>
                <w:kern w:val="0"/>
                <w:sz w:val="24"/>
                <w:szCs w:val="24"/>
              </w:rPr>
              <w:t>处理决定数量</w:t>
            </w:r>
          </w:p>
        </w:tc>
      </w:tr>
      <w:tr w:rsidR="00E96BB2" w:rsidRPr="00E96BB2" w14:paraId="0738A296" w14:textId="77777777" w:rsidTr="00E96BB2">
        <w:trPr>
          <w:trHeight w:val="495"/>
        </w:trPr>
        <w:tc>
          <w:tcPr>
            <w:tcW w:w="3090" w:type="dxa"/>
            <w:tcBorders>
              <w:top w:val="outset" w:sz="6" w:space="0" w:color="auto"/>
              <w:left w:val="outset" w:sz="6" w:space="0" w:color="auto"/>
              <w:bottom w:val="outset" w:sz="6" w:space="0" w:color="auto"/>
              <w:right w:val="outset" w:sz="6" w:space="0" w:color="auto"/>
            </w:tcBorders>
            <w:hideMark/>
          </w:tcPr>
          <w:p w14:paraId="04C03C77" w14:textId="77777777" w:rsidR="00E96BB2" w:rsidRPr="00E96BB2" w:rsidRDefault="00E96BB2" w:rsidP="00E96BB2">
            <w:pPr>
              <w:widowControl/>
              <w:wordWrap w:val="0"/>
              <w:ind w:left="115"/>
              <w:jc w:val="left"/>
              <w:rPr>
                <w:rFonts w:ascii="宋体" w:eastAsia="宋体" w:hAnsi="宋体" w:cs="宋体" w:hint="eastAsia"/>
                <w:kern w:val="0"/>
                <w:sz w:val="24"/>
                <w:szCs w:val="24"/>
              </w:rPr>
            </w:pPr>
            <w:r w:rsidRPr="00E96BB2">
              <w:rPr>
                <w:rFonts w:ascii="宋体" w:eastAsia="宋体" w:hAnsi="宋体" w:cs="宋体" w:hint="eastAsia"/>
                <w:kern w:val="0"/>
                <w:sz w:val="24"/>
                <w:szCs w:val="24"/>
              </w:rPr>
              <w:t>行政处罚</w:t>
            </w:r>
          </w:p>
        </w:tc>
        <w:tc>
          <w:tcPr>
            <w:tcW w:w="1875" w:type="dxa"/>
            <w:tcBorders>
              <w:top w:val="outset" w:sz="6" w:space="0" w:color="auto"/>
              <w:left w:val="outset" w:sz="6" w:space="0" w:color="auto"/>
              <w:bottom w:val="outset" w:sz="6" w:space="0" w:color="auto"/>
              <w:right w:val="outset" w:sz="6" w:space="0" w:color="auto"/>
            </w:tcBorders>
            <w:hideMark/>
          </w:tcPr>
          <w:p w14:paraId="5DDC45B8" w14:textId="77777777" w:rsidR="00E96BB2" w:rsidRPr="00E96BB2" w:rsidRDefault="00E96BB2" w:rsidP="00E96BB2">
            <w:pPr>
              <w:widowControl/>
              <w:wordWrap w:val="0"/>
              <w:jc w:val="center"/>
              <w:rPr>
                <w:rFonts w:ascii="宋体" w:eastAsia="宋体" w:hAnsi="宋体" w:cs="宋体" w:hint="eastAsia"/>
                <w:kern w:val="0"/>
                <w:sz w:val="24"/>
                <w:szCs w:val="24"/>
              </w:rPr>
            </w:pPr>
            <w:r w:rsidRPr="00E96BB2">
              <w:rPr>
                <w:rFonts w:ascii="Times New Roman" w:eastAsia="宋体" w:hAnsi="Times New Roman" w:cs="Times New Roman"/>
                <w:kern w:val="0"/>
                <w:sz w:val="24"/>
                <w:szCs w:val="24"/>
              </w:rPr>
              <w:t>63</w:t>
            </w:r>
          </w:p>
        </w:tc>
        <w:tc>
          <w:tcPr>
            <w:tcW w:w="1275" w:type="dxa"/>
            <w:tcBorders>
              <w:top w:val="outset" w:sz="6" w:space="0" w:color="auto"/>
              <w:left w:val="outset" w:sz="6" w:space="0" w:color="auto"/>
              <w:bottom w:val="outset" w:sz="6" w:space="0" w:color="auto"/>
              <w:right w:val="outset" w:sz="6" w:space="0" w:color="auto"/>
            </w:tcBorders>
            <w:hideMark/>
          </w:tcPr>
          <w:p w14:paraId="666B8F4A" w14:textId="77777777" w:rsidR="00E96BB2" w:rsidRPr="00E96BB2" w:rsidRDefault="00E96BB2" w:rsidP="00E96BB2">
            <w:pPr>
              <w:widowControl/>
              <w:wordWrap w:val="0"/>
              <w:jc w:val="center"/>
              <w:rPr>
                <w:rFonts w:ascii="宋体" w:eastAsia="宋体" w:hAnsi="宋体" w:cs="宋体" w:hint="eastAsia"/>
                <w:kern w:val="0"/>
                <w:sz w:val="24"/>
                <w:szCs w:val="24"/>
              </w:rPr>
            </w:pPr>
            <w:r w:rsidRPr="00E96BB2">
              <w:rPr>
                <w:rFonts w:ascii="Times New Roman" w:eastAsia="宋体" w:hAnsi="Times New Roman" w:cs="Times New Roman"/>
                <w:kern w:val="0"/>
                <w:sz w:val="24"/>
                <w:szCs w:val="24"/>
              </w:rPr>
              <w:t>-3</w:t>
            </w:r>
          </w:p>
        </w:tc>
        <w:tc>
          <w:tcPr>
            <w:tcW w:w="1860" w:type="dxa"/>
            <w:tcBorders>
              <w:top w:val="outset" w:sz="6" w:space="0" w:color="auto"/>
              <w:left w:val="outset" w:sz="6" w:space="0" w:color="auto"/>
              <w:bottom w:val="outset" w:sz="6" w:space="0" w:color="auto"/>
              <w:right w:val="outset" w:sz="6" w:space="0" w:color="auto"/>
            </w:tcBorders>
            <w:hideMark/>
          </w:tcPr>
          <w:p w14:paraId="4764F5DB" w14:textId="77777777" w:rsidR="00E96BB2" w:rsidRPr="00E96BB2" w:rsidRDefault="00E96BB2" w:rsidP="00E96BB2">
            <w:pPr>
              <w:widowControl/>
              <w:wordWrap w:val="0"/>
              <w:jc w:val="center"/>
              <w:rPr>
                <w:rFonts w:ascii="宋体" w:eastAsia="宋体" w:hAnsi="宋体" w:cs="宋体" w:hint="eastAsia"/>
                <w:kern w:val="0"/>
                <w:sz w:val="24"/>
                <w:szCs w:val="24"/>
              </w:rPr>
            </w:pPr>
            <w:r w:rsidRPr="00E96BB2">
              <w:rPr>
                <w:rFonts w:ascii="Times New Roman" w:eastAsia="宋体" w:hAnsi="Times New Roman" w:cs="Times New Roman"/>
                <w:kern w:val="0"/>
                <w:sz w:val="24"/>
                <w:szCs w:val="24"/>
              </w:rPr>
              <w:t>0</w:t>
            </w:r>
          </w:p>
        </w:tc>
      </w:tr>
      <w:tr w:rsidR="00E96BB2" w:rsidRPr="00E96BB2" w14:paraId="326E3AB1" w14:textId="77777777" w:rsidTr="00E96BB2">
        <w:trPr>
          <w:trHeight w:val="495"/>
        </w:trPr>
        <w:tc>
          <w:tcPr>
            <w:tcW w:w="3090" w:type="dxa"/>
            <w:tcBorders>
              <w:top w:val="outset" w:sz="6" w:space="0" w:color="auto"/>
              <w:left w:val="outset" w:sz="6" w:space="0" w:color="auto"/>
              <w:bottom w:val="outset" w:sz="6" w:space="0" w:color="auto"/>
              <w:right w:val="outset" w:sz="6" w:space="0" w:color="auto"/>
            </w:tcBorders>
            <w:hideMark/>
          </w:tcPr>
          <w:p w14:paraId="22C207AC" w14:textId="77777777" w:rsidR="00E96BB2" w:rsidRPr="00E96BB2" w:rsidRDefault="00E96BB2" w:rsidP="00E96BB2">
            <w:pPr>
              <w:widowControl/>
              <w:wordWrap w:val="0"/>
              <w:ind w:left="115"/>
              <w:jc w:val="left"/>
              <w:rPr>
                <w:rFonts w:ascii="宋体" w:eastAsia="宋体" w:hAnsi="宋体" w:cs="宋体" w:hint="eastAsia"/>
                <w:kern w:val="0"/>
                <w:sz w:val="24"/>
                <w:szCs w:val="24"/>
              </w:rPr>
            </w:pPr>
            <w:r w:rsidRPr="00E96BB2">
              <w:rPr>
                <w:rFonts w:ascii="宋体" w:eastAsia="宋体" w:hAnsi="宋体" w:cs="宋体" w:hint="eastAsia"/>
                <w:kern w:val="0"/>
                <w:sz w:val="24"/>
                <w:szCs w:val="24"/>
              </w:rPr>
              <w:t>行政强制</w:t>
            </w:r>
          </w:p>
        </w:tc>
        <w:tc>
          <w:tcPr>
            <w:tcW w:w="1875" w:type="dxa"/>
            <w:tcBorders>
              <w:top w:val="outset" w:sz="6" w:space="0" w:color="auto"/>
              <w:left w:val="outset" w:sz="6" w:space="0" w:color="auto"/>
              <w:bottom w:val="outset" w:sz="6" w:space="0" w:color="auto"/>
              <w:right w:val="outset" w:sz="6" w:space="0" w:color="auto"/>
            </w:tcBorders>
            <w:hideMark/>
          </w:tcPr>
          <w:p w14:paraId="08AD0749" w14:textId="77777777" w:rsidR="00E96BB2" w:rsidRPr="00E96BB2" w:rsidRDefault="00E96BB2" w:rsidP="00E96BB2">
            <w:pPr>
              <w:widowControl/>
              <w:wordWrap w:val="0"/>
              <w:jc w:val="center"/>
              <w:rPr>
                <w:rFonts w:ascii="宋体" w:eastAsia="宋体" w:hAnsi="宋体" w:cs="宋体" w:hint="eastAsia"/>
                <w:kern w:val="0"/>
                <w:sz w:val="24"/>
                <w:szCs w:val="24"/>
              </w:rPr>
            </w:pPr>
            <w:r w:rsidRPr="00E96BB2">
              <w:rPr>
                <w:rFonts w:ascii="Times New Roman" w:eastAsia="宋体" w:hAnsi="Times New Roman" w:cs="Times New Roman"/>
                <w:kern w:val="0"/>
                <w:sz w:val="24"/>
                <w:szCs w:val="24"/>
              </w:rPr>
              <w:t>2</w:t>
            </w:r>
          </w:p>
        </w:tc>
        <w:tc>
          <w:tcPr>
            <w:tcW w:w="1275" w:type="dxa"/>
            <w:tcBorders>
              <w:top w:val="outset" w:sz="6" w:space="0" w:color="auto"/>
              <w:left w:val="outset" w:sz="6" w:space="0" w:color="auto"/>
              <w:bottom w:val="outset" w:sz="6" w:space="0" w:color="auto"/>
              <w:right w:val="outset" w:sz="6" w:space="0" w:color="auto"/>
            </w:tcBorders>
            <w:hideMark/>
          </w:tcPr>
          <w:p w14:paraId="70FD3F07" w14:textId="77777777" w:rsidR="00E96BB2" w:rsidRPr="00E96BB2" w:rsidRDefault="00E96BB2" w:rsidP="00E96BB2">
            <w:pPr>
              <w:widowControl/>
              <w:wordWrap w:val="0"/>
              <w:jc w:val="center"/>
              <w:rPr>
                <w:rFonts w:ascii="宋体" w:eastAsia="宋体" w:hAnsi="宋体" w:cs="宋体" w:hint="eastAsia"/>
                <w:kern w:val="0"/>
                <w:sz w:val="24"/>
                <w:szCs w:val="24"/>
              </w:rPr>
            </w:pPr>
            <w:r w:rsidRPr="00E96BB2">
              <w:rPr>
                <w:rFonts w:ascii="Times New Roman" w:eastAsia="宋体" w:hAnsi="Times New Roman" w:cs="Times New Roman"/>
                <w:kern w:val="0"/>
                <w:sz w:val="24"/>
                <w:szCs w:val="24"/>
              </w:rPr>
              <w:t>0</w:t>
            </w:r>
          </w:p>
        </w:tc>
        <w:tc>
          <w:tcPr>
            <w:tcW w:w="1860" w:type="dxa"/>
            <w:tcBorders>
              <w:top w:val="outset" w:sz="6" w:space="0" w:color="auto"/>
              <w:left w:val="outset" w:sz="6" w:space="0" w:color="auto"/>
              <w:bottom w:val="outset" w:sz="6" w:space="0" w:color="auto"/>
              <w:right w:val="outset" w:sz="6" w:space="0" w:color="auto"/>
            </w:tcBorders>
            <w:hideMark/>
          </w:tcPr>
          <w:p w14:paraId="3E67E2A2" w14:textId="77777777" w:rsidR="00E96BB2" w:rsidRPr="00E96BB2" w:rsidRDefault="00E96BB2" w:rsidP="00E96BB2">
            <w:pPr>
              <w:widowControl/>
              <w:wordWrap w:val="0"/>
              <w:jc w:val="center"/>
              <w:rPr>
                <w:rFonts w:ascii="宋体" w:eastAsia="宋体" w:hAnsi="宋体" w:cs="宋体" w:hint="eastAsia"/>
                <w:kern w:val="0"/>
                <w:sz w:val="24"/>
                <w:szCs w:val="24"/>
              </w:rPr>
            </w:pPr>
            <w:r w:rsidRPr="00E96BB2">
              <w:rPr>
                <w:rFonts w:ascii="Times New Roman" w:eastAsia="宋体" w:hAnsi="Times New Roman" w:cs="Times New Roman"/>
                <w:kern w:val="0"/>
                <w:sz w:val="24"/>
                <w:szCs w:val="24"/>
              </w:rPr>
              <w:t>0</w:t>
            </w:r>
          </w:p>
        </w:tc>
      </w:tr>
      <w:tr w:rsidR="00E96BB2" w:rsidRPr="00E96BB2" w14:paraId="0EC44EDA" w14:textId="77777777" w:rsidTr="00E96BB2">
        <w:trPr>
          <w:trHeight w:val="495"/>
        </w:trPr>
        <w:tc>
          <w:tcPr>
            <w:tcW w:w="8115" w:type="dxa"/>
            <w:gridSpan w:val="4"/>
            <w:tcBorders>
              <w:top w:val="outset" w:sz="6" w:space="0" w:color="auto"/>
              <w:left w:val="outset" w:sz="6" w:space="0" w:color="auto"/>
              <w:bottom w:val="outset" w:sz="6" w:space="0" w:color="auto"/>
              <w:right w:val="outset" w:sz="6" w:space="0" w:color="auto"/>
            </w:tcBorders>
            <w:shd w:val="clear" w:color="auto" w:fill="C5D9F0"/>
            <w:hideMark/>
          </w:tcPr>
          <w:p w14:paraId="49CE69F9" w14:textId="77777777" w:rsidR="00E96BB2" w:rsidRPr="00E96BB2" w:rsidRDefault="00E96BB2" w:rsidP="00E96BB2">
            <w:pPr>
              <w:widowControl/>
              <w:wordWrap w:val="0"/>
              <w:ind w:left="3154" w:right="3139"/>
              <w:jc w:val="center"/>
              <w:rPr>
                <w:rFonts w:ascii="宋体" w:eastAsia="宋体" w:hAnsi="宋体" w:cs="宋体" w:hint="eastAsia"/>
                <w:kern w:val="0"/>
                <w:sz w:val="24"/>
                <w:szCs w:val="24"/>
              </w:rPr>
            </w:pPr>
            <w:r w:rsidRPr="00E96BB2">
              <w:rPr>
                <w:rFonts w:ascii="宋体" w:eastAsia="宋体" w:hAnsi="宋体" w:cs="宋体" w:hint="eastAsia"/>
                <w:kern w:val="0"/>
                <w:sz w:val="24"/>
                <w:szCs w:val="24"/>
              </w:rPr>
              <w:t>第二十条第（八）项</w:t>
            </w:r>
          </w:p>
        </w:tc>
      </w:tr>
      <w:tr w:rsidR="00E96BB2" w:rsidRPr="00E96BB2" w14:paraId="323B93AF" w14:textId="77777777" w:rsidTr="00E96BB2">
        <w:trPr>
          <w:trHeight w:val="495"/>
        </w:trPr>
        <w:tc>
          <w:tcPr>
            <w:tcW w:w="3090" w:type="dxa"/>
            <w:tcBorders>
              <w:top w:val="outset" w:sz="6" w:space="0" w:color="auto"/>
              <w:left w:val="outset" w:sz="6" w:space="0" w:color="auto"/>
              <w:bottom w:val="outset" w:sz="6" w:space="0" w:color="auto"/>
              <w:right w:val="outset" w:sz="6" w:space="0" w:color="auto"/>
            </w:tcBorders>
            <w:hideMark/>
          </w:tcPr>
          <w:p w14:paraId="1C11A90F" w14:textId="77777777" w:rsidR="00E96BB2" w:rsidRPr="00E96BB2" w:rsidRDefault="00E96BB2" w:rsidP="00E96BB2">
            <w:pPr>
              <w:widowControl/>
              <w:wordWrap w:val="0"/>
              <w:ind w:left="1138" w:right="1123"/>
              <w:jc w:val="center"/>
              <w:rPr>
                <w:rFonts w:ascii="宋体" w:eastAsia="宋体" w:hAnsi="宋体" w:cs="宋体" w:hint="eastAsia"/>
                <w:kern w:val="0"/>
                <w:sz w:val="24"/>
                <w:szCs w:val="24"/>
              </w:rPr>
            </w:pPr>
            <w:r w:rsidRPr="00E96BB2">
              <w:rPr>
                <w:rFonts w:ascii="宋体" w:eastAsia="宋体" w:hAnsi="宋体" w:cs="宋体" w:hint="eastAsia"/>
                <w:kern w:val="0"/>
                <w:sz w:val="24"/>
                <w:szCs w:val="24"/>
              </w:rPr>
              <w:t>信息内容</w:t>
            </w:r>
          </w:p>
        </w:tc>
        <w:tc>
          <w:tcPr>
            <w:tcW w:w="1875" w:type="dxa"/>
            <w:tcBorders>
              <w:top w:val="outset" w:sz="6" w:space="0" w:color="auto"/>
              <w:left w:val="outset" w:sz="6" w:space="0" w:color="auto"/>
              <w:bottom w:val="outset" w:sz="6" w:space="0" w:color="auto"/>
              <w:right w:val="outset" w:sz="6" w:space="0" w:color="auto"/>
            </w:tcBorders>
            <w:hideMark/>
          </w:tcPr>
          <w:p w14:paraId="6C8F7033" w14:textId="77777777" w:rsidR="00E96BB2" w:rsidRPr="00E96BB2" w:rsidRDefault="00E96BB2" w:rsidP="00E96BB2">
            <w:pPr>
              <w:widowControl/>
              <w:wordWrap w:val="0"/>
              <w:ind w:left="115"/>
              <w:jc w:val="left"/>
              <w:rPr>
                <w:rFonts w:ascii="宋体" w:eastAsia="宋体" w:hAnsi="宋体" w:cs="宋体" w:hint="eastAsia"/>
                <w:kern w:val="0"/>
                <w:sz w:val="24"/>
                <w:szCs w:val="24"/>
              </w:rPr>
            </w:pPr>
            <w:r w:rsidRPr="00E96BB2">
              <w:rPr>
                <w:rFonts w:ascii="宋体" w:eastAsia="宋体" w:hAnsi="宋体" w:cs="宋体" w:hint="eastAsia"/>
                <w:kern w:val="0"/>
                <w:sz w:val="24"/>
                <w:szCs w:val="24"/>
              </w:rPr>
              <w:t>上一年项目数量</w:t>
            </w:r>
          </w:p>
        </w:tc>
        <w:tc>
          <w:tcPr>
            <w:tcW w:w="3135" w:type="dxa"/>
            <w:gridSpan w:val="2"/>
            <w:tcBorders>
              <w:top w:val="outset" w:sz="6" w:space="0" w:color="auto"/>
              <w:left w:val="outset" w:sz="6" w:space="0" w:color="auto"/>
              <w:bottom w:val="outset" w:sz="6" w:space="0" w:color="auto"/>
              <w:right w:val="outset" w:sz="6" w:space="0" w:color="auto"/>
            </w:tcBorders>
            <w:hideMark/>
          </w:tcPr>
          <w:p w14:paraId="55D046DE" w14:textId="77777777" w:rsidR="00E96BB2" w:rsidRPr="00E96BB2" w:rsidRDefault="00E96BB2" w:rsidP="00E96BB2">
            <w:pPr>
              <w:widowControl/>
              <w:wordWrap w:val="0"/>
              <w:ind w:left="1051" w:right="1037"/>
              <w:jc w:val="center"/>
              <w:rPr>
                <w:rFonts w:ascii="宋体" w:eastAsia="宋体" w:hAnsi="宋体" w:cs="宋体" w:hint="eastAsia"/>
                <w:kern w:val="0"/>
                <w:sz w:val="24"/>
                <w:szCs w:val="24"/>
              </w:rPr>
            </w:pPr>
            <w:r w:rsidRPr="00E96BB2">
              <w:rPr>
                <w:rFonts w:ascii="宋体" w:eastAsia="宋体" w:hAnsi="宋体" w:cs="宋体" w:hint="eastAsia"/>
                <w:kern w:val="0"/>
                <w:sz w:val="24"/>
                <w:szCs w:val="24"/>
              </w:rPr>
              <w:t>本年增/减</w:t>
            </w:r>
          </w:p>
        </w:tc>
      </w:tr>
      <w:tr w:rsidR="00E96BB2" w:rsidRPr="00E96BB2" w14:paraId="1AE90F2D" w14:textId="77777777" w:rsidTr="00E96BB2">
        <w:trPr>
          <w:trHeight w:val="555"/>
        </w:trPr>
        <w:tc>
          <w:tcPr>
            <w:tcW w:w="3090" w:type="dxa"/>
            <w:tcBorders>
              <w:top w:val="outset" w:sz="6" w:space="0" w:color="auto"/>
              <w:left w:val="outset" w:sz="6" w:space="0" w:color="auto"/>
              <w:bottom w:val="outset" w:sz="6" w:space="0" w:color="auto"/>
              <w:right w:val="outset" w:sz="6" w:space="0" w:color="auto"/>
            </w:tcBorders>
            <w:hideMark/>
          </w:tcPr>
          <w:p w14:paraId="329D5CAB" w14:textId="77777777" w:rsidR="00E96BB2" w:rsidRPr="00E96BB2" w:rsidRDefault="00E96BB2" w:rsidP="00E96BB2">
            <w:pPr>
              <w:widowControl/>
              <w:wordWrap w:val="0"/>
              <w:ind w:left="115"/>
              <w:jc w:val="left"/>
              <w:rPr>
                <w:rFonts w:ascii="宋体" w:eastAsia="宋体" w:hAnsi="宋体" w:cs="宋体" w:hint="eastAsia"/>
                <w:kern w:val="0"/>
                <w:sz w:val="24"/>
                <w:szCs w:val="24"/>
              </w:rPr>
            </w:pPr>
            <w:r w:rsidRPr="00E96BB2">
              <w:rPr>
                <w:rFonts w:ascii="宋体" w:eastAsia="宋体" w:hAnsi="宋体" w:cs="宋体" w:hint="eastAsia"/>
                <w:kern w:val="0"/>
                <w:sz w:val="24"/>
                <w:szCs w:val="24"/>
              </w:rPr>
              <w:t>行政事业性收费</w:t>
            </w:r>
          </w:p>
        </w:tc>
        <w:tc>
          <w:tcPr>
            <w:tcW w:w="1875" w:type="dxa"/>
            <w:tcBorders>
              <w:top w:val="outset" w:sz="6" w:space="0" w:color="auto"/>
              <w:left w:val="outset" w:sz="6" w:space="0" w:color="auto"/>
              <w:bottom w:val="outset" w:sz="6" w:space="0" w:color="auto"/>
              <w:right w:val="outset" w:sz="6" w:space="0" w:color="auto"/>
            </w:tcBorders>
            <w:hideMark/>
          </w:tcPr>
          <w:p w14:paraId="59F8D985" w14:textId="77777777" w:rsidR="00E96BB2" w:rsidRPr="00E96BB2" w:rsidRDefault="00E96BB2" w:rsidP="00E96BB2">
            <w:pPr>
              <w:widowControl/>
              <w:wordWrap w:val="0"/>
              <w:jc w:val="center"/>
              <w:rPr>
                <w:rFonts w:ascii="宋体" w:eastAsia="宋体" w:hAnsi="宋体" w:cs="宋体" w:hint="eastAsia"/>
                <w:kern w:val="0"/>
                <w:sz w:val="24"/>
                <w:szCs w:val="24"/>
              </w:rPr>
            </w:pPr>
            <w:r w:rsidRPr="00E96BB2">
              <w:rPr>
                <w:rFonts w:ascii="Times New Roman" w:eastAsia="宋体" w:hAnsi="Times New Roman" w:cs="Times New Roman"/>
                <w:kern w:val="0"/>
                <w:sz w:val="24"/>
                <w:szCs w:val="24"/>
              </w:rPr>
              <w:t>3</w:t>
            </w:r>
          </w:p>
        </w:tc>
        <w:tc>
          <w:tcPr>
            <w:tcW w:w="3135" w:type="dxa"/>
            <w:gridSpan w:val="2"/>
            <w:tcBorders>
              <w:top w:val="outset" w:sz="6" w:space="0" w:color="auto"/>
              <w:left w:val="outset" w:sz="6" w:space="0" w:color="auto"/>
              <w:bottom w:val="outset" w:sz="6" w:space="0" w:color="auto"/>
              <w:right w:val="outset" w:sz="6" w:space="0" w:color="auto"/>
            </w:tcBorders>
            <w:hideMark/>
          </w:tcPr>
          <w:p w14:paraId="3ABDB582" w14:textId="77777777" w:rsidR="00E96BB2" w:rsidRPr="00E96BB2" w:rsidRDefault="00E96BB2" w:rsidP="00E96BB2">
            <w:pPr>
              <w:widowControl/>
              <w:wordWrap w:val="0"/>
              <w:jc w:val="center"/>
              <w:rPr>
                <w:rFonts w:ascii="宋体" w:eastAsia="宋体" w:hAnsi="宋体" w:cs="宋体" w:hint="eastAsia"/>
                <w:kern w:val="0"/>
                <w:sz w:val="24"/>
                <w:szCs w:val="24"/>
              </w:rPr>
            </w:pPr>
            <w:r w:rsidRPr="00E96BB2">
              <w:rPr>
                <w:rFonts w:ascii="Times New Roman" w:eastAsia="宋体" w:hAnsi="Times New Roman" w:cs="Times New Roman"/>
                <w:kern w:val="0"/>
                <w:sz w:val="24"/>
                <w:szCs w:val="24"/>
              </w:rPr>
              <w:t>0</w:t>
            </w:r>
          </w:p>
        </w:tc>
      </w:tr>
      <w:tr w:rsidR="00E96BB2" w:rsidRPr="00E96BB2" w14:paraId="36825F48" w14:textId="77777777" w:rsidTr="00E96BB2">
        <w:trPr>
          <w:trHeight w:val="495"/>
        </w:trPr>
        <w:tc>
          <w:tcPr>
            <w:tcW w:w="8115" w:type="dxa"/>
            <w:gridSpan w:val="4"/>
            <w:tcBorders>
              <w:top w:val="outset" w:sz="6" w:space="0" w:color="auto"/>
              <w:left w:val="outset" w:sz="6" w:space="0" w:color="auto"/>
              <w:bottom w:val="outset" w:sz="6" w:space="0" w:color="auto"/>
              <w:right w:val="outset" w:sz="6" w:space="0" w:color="auto"/>
            </w:tcBorders>
            <w:shd w:val="clear" w:color="auto" w:fill="C5D9F0"/>
            <w:hideMark/>
          </w:tcPr>
          <w:p w14:paraId="79F7E7BE" w14:textId="77777777" w:rsidR="00E96BB2" w:rsidRPr="00E96BB2" w:rsidRDefault="00E96BB2" w:rsidP="00E96BB2">
            <w:pPr>
              <w:widowControl/>
              <w:wordWrap w:val="0"/>
              <w:ind w:left="3154" w:right="3139"/>
              <w:jc w:val="center"/>
              <w:rPr>
                <w:rFonts w:ascii="宋体" w:eastAsia="宋体" w:hAnsi="宋体" w:cs="宋体" w:hint="eastAsia"/>
                <w:kern w:val="0"/>
                <w:sz w:val="24"/>
                <w:szCs w:val="24"/>
              </w:rPr>
            </w:pPr>
            <w:r w:rsidRPr="00E96BB2">
              <w:rPr>
                <w:rFonts w:ascii="宋体" w:eastAsia="宋体" w:hAnsi="宋体" w:cs="宋体" w:hint="eastAsia"/>
                <w:kern w:val="0"/>
                <w:sz w:val="24"/>
                <w:szCs w:val="24"/>
              </w:rPr>
              <w:t>第二十条第（九）项</w:t>
            </w:r>
          </w:p>
        </w:tc>
      </w:tr>
      <w:tr w:rsidR="00E96BB2" w:rsidRPr="00E96BB2" w14:paraId="793041E5" w14:textId="77777777" w:rsidTr="00E96BB2">
        <w:trPr>
          <w:trHeight w:val="585"/>
        </w:trPr>
        <w:tc>
          <w:tcPr>
            <w:tcW w:w="3090" w:type="dxa"/>
            <w:tcBorders>
              <w:top w:val="outset" w:sz="6" w:space="0" w:color="auto"/>
              <w:left w:val="outset" w:sz="6" w:space="0" w:color="auto"/>
              <w:bottom w:val="outset" w:sz="6" w:space="0" w:color="auto"/>
              <w:right w:val="outset" w:sz="6" w:space="0" w:color="auto"/>
            </w:tcBorders>
            <w:hideMark/>
          </w:tcPr>
          <w:p w14:paraId="428E1F5A" w14:textId="77777777" w:rsidR="00E96BB2" w:rsidRPr="00E96BB2" w:rsidRDefault="00E96BB2" w:rsidP="00E96BB2">
            <w:pPr>
              <w:widowControl/>
              <w:wordWrap w:val="0"/>
              <w:ind w:left="1138" w:right="1123"/>
              <w:jc w:val="center"/>
              <w:rPr>
                <w:rFonts w:ascii="宋体" w:eastAsia="宋体" w:hAnsi="宋体" w:cs="宋体" w:hint="eastAsia"/>
                <w:kern w:val="0"/>
                <w:sz w:val="24"/>
                <w:szCs w:val="24"/>
              </w:rPr>
            </w:pPr>
            <w:r w:rsidRPr="00E96BB2">
              <w:rPr>
                <w:rFonts w:ascii="宋体" w:eastAsia="宋体" w:hAnsi="宋体" w:cs="宋体" w:hint="eastAsia"/>
                <w:kern w:val="0"/>
                <w:sz w:val="24"/>
                <w:szCs w:val="24"/>
              </w:rPr>
              <w:t>信息内容</w:t>
            </w:r>
          </w:p>
        </w:tc>
        <w:tc>
          <w:tcPr>
            <w:tcW w:w="1875" w:type="dxa"/>
            <w:tcBorders>
              <w:top w:val="outset" w:sz="6" w:space="0" w:color="auto"/>
              <w:left w:val="outset" w:sz="6" w:space="0" w:color="auto"/>
              <w:bottom w:val="outset" w:sz="6" w:space="0" w:color="auto"/>
              <w:right w:val="outset" w:sz="6" w:space="0" w:color="auto"/>
            </w:tcBorders>
            <w:hideMark/>
          </w:tcPr>
          <w:p w14:paraId="6155A380" w14:textId="77777777" w:rsidR="00E96BB2" w:rsidRPr="00E96BB2" w:rsidRDefault="00E96BB2" w:rsidP="00E96BB2">
            <w:pPr>
              <w:widowControl/>
              <w:wordWrap w:val="0"/>
              <w:ind w:left="331"/>
              <w:jc w:val="left"/>
              <w:rPr>
                <w:rFonts w:ascii="宋体" w:eastAsia="宋体" w:hAnsi="宋体" w:cs="宋体" w:hint="eastAsia"/>
                <w:kern w:val="0"/>
                <w:sz w:val="24"/>
                <w:szCs w:val="24"/>
              </w:rPr>
            </w:pPr>
            <w:r w:rsidRPr="00E96BB2">
              <w:rPr>
                <w:rFonts w:ascii="宋体" w:eastAsia="宋体" w:hAnsi="宋体" w:cs="宋体" w:hint="eastAsia"/>
                <w:kern w:val="0"/>
                <w:sz w:val="24"/>
                <w:szCs w:val="24"/>
              </w:rPr>
              <w:t>采购项目数量</w:t>
            </w:r>
          </w:p>
        </w:tc>
        <w:tc>
          <w:tcPr>
            <w:tcW w:w="3135" w:type="dxa"/>
            <w:gridSpan w:val="2"/>
            <w:tcBorders>
              <w:top w:val="outset" w:sz="6" w:space="0" w:color="auto"/>
              <w:left w:val="outset" w:sz="6" w:space="0" w:color="auto"/>
              <w:bottom w:val="outset" w:sz="6" w:space="0" w:color="auto"/>
              <w:right w:val="outset" w:sz="6" w:space="0" w:color="auto"/>
            </w:tcBorders>
            <w:hideMark/>
          </w:tcPr>
          <w:p w14:paraId="2D6E3D3E" w14:textId="77777777" w:rsidR="00E96BB2" w:rsidRPr="00E96BB2" w:rsidRDefault="00E96BB2" w:rsidP="00E96BB2">
            <w:pPr>
              <w:widowControl/>
              <w:wordWrap w:val="0"/>
              <w:ind w:left="1051" w:right="1037"/>
              <w:jc w:val="center"/>
              <w:rPr>
                <w:rFonts w:ascii="宋体" w:eastAsia="宋体" w:hAnsi="宋体" w:cs="宋体" w:hint="eastAsia"/>
                <w:kern w:val="0"/>
                <w:sz w:val="24"/>
                <w:szCs w:val="24"/>
              </w:rPr>
            </w:pPr>
            <w:proofErr w:type="gramStart"/>
            <w:r w:rsidRPr="00E96BB2">
              <w:rPr>
                <w:rFonts w:ascii="宋体" w:eastAsia="宋体" w:hAnsi="宋体" w:cs="宋体" w:hint="eastAsia"/>
                <w:kern w:val="0"/>
                <w:sz w:val="24"/>
                <w:szCs w:val="24"/>
              </w:rPr>
              <w:t>采购总</w:t>
            </w:r>
            <w:proofErr w:type="gramEnd"/>
            <w:r w:rsidRPr="00E96BB2">
              <w:rPr>
                <w:rFonts w:ascii="宋体" w:eastAsia="宋体" w:hAnsi="宋体" w:cs="宋体" w:hint="eastAsia"/>
                <w:kern w:val="0"/>
                <w:sz w:val="24"/>
                <w:szCs w:val="24"/>
              </w:rPr>
              <w:t>金额</w:t>
            </w:r>
          </w:p>
        </w:tc>
      </w:tr>
      <w:tr w:rsidR="00E96BB2" w:rsidRPr="00E96BB2" w14:paraId="0A299510" w14:textId="77777777" w:rsidTr="00E96BB2">
        <w:trPr>
          <w:trHeight w:val="525"/>
        </w:trPr>
        <w:tc>
          <w:tcPr>
            <w:tcW w:w="3090" w:type="dxa"/>
            <w:tcBorders>
              <w:top w:val="outset" w:sz="6" w:space="0" w:color="auto"/>
              <w:left w:val="outset" w:sz="6" w:space="0" w:color="auto"/>
              <w:bottom w:val="outset" w:sz="6" w:space="0" w:color="auto"/>
              <w:right w:val="outset" w:sz="6" w:space="0" w:color="auto"/>
            </w:tcBorders>
            <w:hideMark/>
          </w:tcPr>
          <w:p w14:paraId="4B5CEE3E" w14:textId="77777777" w:rsidR="00E96BB2" w:rsidRPr="00E96BB2" w:rsidRDefault="00E96BB2" w:rsidP="00E96BB2">
            <w:pPr>
              <w:widowControl/>
              <w:wordWrap w:val="0"/>
              <w:ind w:left="115"/>
              <w:jc w:val="left"/>
              <w:rPr>
                <w:rFonts w:ascii="宋体" w:eastAsia="宋体" w:hAnsi="宋体" w:cs="宋体" w:hint="eastAsia"/>
                <w:kern w:val="0"/>
                <w:sz w:val="24"/>
                <w:szCs w:val="24"/>
              </w:rPr>
            </w:pPr>
            <w:r w:rsidRPr="00E96BB2">
              <w:rPr>
                <w:rFonts w:ascii="宋体" w:eastAsia="宋体" w:hAnsi="宋体" w:cs="宋体" w:hint="eastAsia"/>
                <w:kern w:val="0"/>
                <w:sz w:val="24"/>
                <w:szCs w:val="24"/>
              </w:rPr>
              <w:t>政府集中采购</w:t>
            </w:r>
          </w:p>
        </w:tc>
        <w:tc>
          <w:tcPr>
            <w:tcW w:w="1875" w:type="dxa"/>
            <w:tcBorders>
              <w:top w:val="outset" w:sz="6" w:space="0" w:color="auto"/>
              <w:left w:val="outset" w:sz="6" w:space="0" w:color="auto"/>
              <w:bottom w:val="outset" w:sz="6" w:space="0" w:color="auto"/>
              <w:right w:val="outset" w:sz="6" w:space="0" w:color="auto"/>
            </w:tcBorders>
            <w:hideMark/>
          </w:tcPr>
          <w:p w14:paraId="472CAAB2" w14:textId="77777777" w:rsidR="00E96BB2" w:rsidRPr="00E96BB2" w:rsidRDefault="00E96BB2" w:rsidP="00E96BB2">
            <w:pPr>
              <w:widowControl/>
              <w:wordWrap w:val="0"/>
              <w:jc w:val="center"/>
              <w:rPr>
                <w:rFonts w:ascii="宋体" w:eastAsia="宋体" w:hAnsi="宋体" w:cs="宋体" w:hint="eastAsia"/>
                <w:kern w:val="0"/>
                <w:sz w:val="24"/>
                <w:szCs w:val="24"/>
              </w:rPr>
            </w:pPr>
            <w:r w:rsidRPr="00E96BB2">
              <w:rPr>
                <w:rFonts w:ascii="Times New Roman" w:eastAsia="宋体" w:hAnsi="Times New Roman" w:cs="Times New Roman"/>
                <w:kern w:val="0"/>
                <w:sz w:val="24"/>
                <w:szCs w:val="24"/>
              </w:rPr>
              <w:t>12</w:t>
            </w:r>
          </w:p>
        </w:tc>
        <w:tc>
          <w:tcPr>
            <w:tcW w:w="3135" w:type="dxa"/>
            <w:gridSpan w:val="2"/>
            <w:tcBorders>
              <w:top w:val="outset" w:sz="6" w:space="0" w:color="auto"/>
              <w:left w:val="outset" w:sz="6" w:space="0" w:color="auto"/>
              <w:bottom w:val="outset" w:sz="6" w:space="0" w:color="auto"/>
              <w:right w:val="outset" w:sz="6" w:space="0" w:color="auto"/>
            </w:tcBorders>
            <w:hideMark/>
          </w:tcPr>
          <w:p w14:paraId="179D5744" w14:textId="77777777" w:rsidR="00E96BB2" w:rsidRPr="00E96BB2" w:rsidRDefault="00E96BB2" w:rsidP="00E96BB2">
            <w:pPr>
              <w:widowControl/>
              <w:wordWrap w:val="0"/>
              <w:jc w:val="center"/>
              <w:rPr>
                <w:rFonts w:ascii="宋体" w:eastAsia="宋体" w:hAnsi="宋体" w:cs="宋体" w:hint="eastAsia"/>
                <w:kern w:val="0"/>
                <w:sz w:val="24"/>
                <w:szCs w:val="24"/>
              </w:rPr>
            </w:pPr>
            <w:r w:rsidRPr="00E96BB2">
              <w:rPr>
                <w:rFonts w:ascii="Times New Roman" w:eastAsia="宋体" w:hAnsi="Times New Roman" w:cs="Times New Roman"/>
                <w:kern w:val="0"/>
                <w:sz w:val="24"/>
                <w:szCs w:val="24"/>
              </w:rPr>
              <w:t>13.62</w:t>
            </w:r>
            <w:r w:rsidRPr="00E96BB2">
              <w:rPr>
                <w:rFonts w:ascii="宋体" w:eastAsia="宋体" w:hAnsi="宋体" w:cs="宋体" w:hint="eastAsia"/>
                <w:kern w:val="0"/>
                <w:sz w:val="24"/>
                <w:szCs w:val="24"/>
              </w:rPr>
              <w:t>万元</w:t>
            </w:r>
          </w:p>
        </w:tc>
      </w:tr>
    </w:tbl>
    <w:p w14:paraId="7848339E" w14:textId="77777777" w:rsidR="00E96BB2" w:rsidRPr="00E96BB2" w:rsidRDefault="00E96BB2" w:rsidP="00E96BB2">
      <w:pPr>
        <w:widowControl/>
        <w:shd w:val="clear" w:color="auto" w:fill="FFFFFF"/>
        <w:ind w:left="720"/>
        <w:rPr>
          <w:rFonts w:ascii="微软雅黑" w:eastAsia="微软雅黑" w:hAnsi="微软雅黑" w:cs="宋体" w:hint="eastAsia"/>
          <w:color w:val="333333"/>
          <w:kern w:val="0"/>
          <w:szCs w:val="21"/>
        </w:rPr>
      </w:pPr>
      <w:r w:rsidRPr="00E96BB2">
        <w:rPr>
          <w:rFonts w:ascii="仿宋_GB2312" w:eastAsia="仿宋_GB2312" w:hAnsi="微软雅黑" w:cs="宋体" w:hint="eastAsia"/>
          <w:b/>
          <w:bCs/>
          <w:color w:val="333333"/>
          <w:kern w:val="0"/>
          <w:sz w:val="27"/>
          <w:szCs w:val="27"/>
        </w:rPr>
        <w:t>三、收到和处理政府信息公开</w:t>
      </w:r>
    </w:p>
    <w:tbl>
      <w:tblPr>
        <w:tblW w:w="907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97"/>
        <w:gridCol w:w="967"/>
        <w:gridCol w:w="1983"/>
        <w:gridCol w:w="810"/>
        <w:gridCol w:w="750"/>
        <w:gridCol w:w="750"/>
        <w:gridCol w:w="793"/>
        <w:gridCol w:w="959"/>
        <w:gridCol w:w="719"/>
        <w:gridCol w:w="647"/>
      </w:tblGrid>
      <w:tr w:rsidR="00E96BB2" w:rsidRPr="00E96BB2" w14:paraId="0313511F" w14:textId="77777777" w:rsidTr="00E96BB2">
        <w:tc>
          <w:tcPr>
            <w:tcW w:w="3555" w:type="dxa"/>
            <w:gridSpan w:val="3"/>
            <w:vMerge w:val="restart"/>
            <w:tcBorders>
              <w:top w:val="outset" w:sz="6" w:space="0" w:color="auto"/>
              <w:left w:val="outset" w:sz="6" w:space="0" w:color="auto"/>
              <w:bottom w:val="outset" w:sz="6" w:space="0" w:color="auto"/>
              <w:right w:val="outset" w:sz="6" w:space="0" w:color="auto"/>
            </w:tcBorders>
            <w:shd w:val="clear" w:color="auto" w:fill="FFFFFF"/>
            <w:hideMark/>
          </w:tcPr>
          <w:p w14:paraId="04F12612" w14:textId="77777777" w:rsidR="00E96BB2" w:rsidRPr="00E96BB2" w:rsidRDefault="00E96BB2" w:rsidP="00E96BB2">
            <w:pPr>
              <w:widowControl/>
              <w:wordWrap w:val="0"/>
              <w:rPr>
                <w:rFonts w:ascii="微软雅黑" w:eastAsia="微软雅黑" w:hAnsi="微软雅黑" w:cs="宋体" w:hint="eastAsia"/>
                <w:color w:val="333333"/>
                <w:kern w:val="0"/>
                <w:szCs w:val="21"/>
              </w:rPr>
            </w:pPr>
            <w:r w:rsidRPr="00E96BB2">
              <w:rPr>
                <w:rFonts w:ascii="微软雅黑" w:eastAsia="微软雅黑" w:hAnsi="微软雅黑" w:cs="宋体" w:hint="eastAsia"/>
                <w:color w:val="333333"/>
                <w:kern w:val="0"/>
                <w:szCs w:val="21"/>
              </w:rPr>
              <w:t> </w:t>
            </w:r>
          </w:p>
          <w:p w14:paraId="324E22C8" w14:textId="77777777" w:rsidR="00E96BB2" w:rsidRPr="00E96BB2" w:rsidRDefault="00E96BB2" w:rsidP="00E96BB2">
            <w:pPr>
              <w:widowControl/>
              <w:wordWrap w:val="0"/>
              <w:rPr>
                <w:rFonts w:ascii="微软雅黑" w:eastAsia="微软雅黑" w:hAnsi="微软雅黑" w:cs="宋体" w:hint="eastAsia"/>
                <w:color w:val="333333"/>
                <w:kern w:val="0"/>
                <w:szCs w:val="21"/>
              </w:rPr>
            </w:pPr>
            <w:r w:rsidRPr="00E96BB2">
              <w:rPr>
                <w:rFonts w:ascii="微软雅黑" w:eastAsia="微软雅黑" w:hAnsi="微软雅黑" w:cs="宋体" w:hint="eastAsia"/>
                <w:color w:val="333333"/>
                <w:kern w:val="0"/>
                <w:szCs w:val="21"/>
              </w:rPr>
              <w:t> </w:t>
            </w:r>
          </w:p>
          <w:p w14:paraId="7A992CDE" w14:textId="77777777" w:rsidR="00E96BB2" w:rsidRPr="00E96BB2" w:rsidRDefault="00E96BB2" w:rsidP="00E96BB2">
            <w:pPr>
              <w:widowControl/>
              <w:wordWrap w:val="0"/>
              <w:ind w:left="101" w:right="43"/>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（本列数据的勾</w:t>
            </w:r>
            <w:proofErr w:type="gramStart"/>
            <w:r w:rsidRPr="00E96BB2">
              <w:rPr>
                <w:rFonts w:ascii="宋体" w:eastAsia="宋体" w:hAnsi="宋体" w:cs="宋体" w:hint="eastAsia"/>
                <w:color w:val="333333"/>
                <w:kern w:val="0"/>
                <w:sz w:val="24"/>
                <w:szCs w:val="24"/>
              </w:rPr>
              <w:t>稽</w:t>
            </w:r>
            <w:proofErr w:type="gramEnd"/>
            <w:r w:rsidRPr="00E96BB2">
              <w:rPr>
                <w:rFonts w:ascii="宋体" w:eastAsia="宋体" w:hAnsi="宋体" w:cs="宋体" w:hint="eastAsia"/>
                <w:color w:val="333333"/>
                <w:kern w:val="0"/>
                <w:sz w:val="24"/>
                <w:szCs w:val="24"/>
              </w:rPr>
              <w:t>关系为：第一项加第二项之和，等于第三项加第四项之和）</w:t>
            </w:r>
          </w:p>
        </w:tc>
        <w:tc>
          <w:tcPr>
            <w:tcW w:w="5490" w:type="dxa"/>
            <w:gridSpan w:val="7"/>
            <w:tcBorders>
              <w:top w:val="outset" w:sz="6" w:space="0" w:color="auto"/>
              <w:left w:val="outset" w:sz="6" w:space="0" w:color="auto"/>
              <w:bottom w:val="outset" w:sz="6" w:space="0" w:color="auto"/>
              <w:right w:val="outset" w:sz="6" w:space="0" w:color="auto"/>
            </w:tcBorders>
            <w:shd w:val="clear" w:color="auto" w:fill="FFFFFF"/>
            <w:hideMark/>
          </w:tcPr>
          <w:p w14:paraId="615B3529" w14:textId="77777777" w:rsidR="00E96BB2" w:rsidRPr="00E96BB2" w:rsidRDefault="00E96BB2" w:rsidP="00E96BB2">
            <w:pPr>
              <w:widowControl/>
              <w:wordWrap w:val="0"/>
              <w:ind w:left="2232" w:right="2218"/>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申请人情况</w:t>
            </w:r>
          </w:p>
        </w:tc>
      </w:tr>
      <w:tr w:rsidR="00E96BB2" w:rsidRPr="00E96BB2" w14:paraId="6E1AF708" w14:textId="77777777" w:rsidTr="00E96BB2">
        <w:tc>
          <w:tcPr>
            <w:tcW w:w="0" w:type="auto"/>
            <w:gridSpan w:val="3"/>
            <w:vMerge/>
            <w:tcBorders>
              <w:top w:val="outset" w:sz="6" w:space="0" w:color="auto"/>
              <w:left w:val="outset" w:sz="6" w:space="0" w:color="auto"/>
              <w:bottom w:val="outset" w:sz="6" w:space="0" w:color="auto"/>
              <w:right w:val="outset" w:sz="6" w:space="0" w:color="auto"/>
            </w:tcBorders>
            <w:shd w:val="clear" w:color="auto" w:fill="FFFFFF"/>
            <w:hideMark/>
          </w:tcPr>
          <w:p w14:paraId="171BC2F8" w14:textId="77777777" w:rsidR="00E96BB2" w:rsidRPr="00E96BB2" w:rsidRDefault="00E96BB2" w:rsidP="00E96BB2">
            <w:pPr>
              <w:widowControl/>
              <w:rPr>
                <w:rFonts w:ascii="微软雅黑" w:eastAsia="微软雅黑" w:hAnsi="微软雅黑" w:cs="宋体"/>
                <w:color w:val="333333"/>
                <w:kern w:val="0"/>
                <w:szCs w:val="21"/>
              </w:rPr>
            </w:pPr>
          </w:p>
        </w:tc>
        <w:tc>
          <w:tcPr>
            <w:tcW w:w="810" w:type="dxa"/>
            <w:vMerge w:val="restart"/>
            <w:tcBorders>
              <w:top w:val="outset" w:sz="6" w:space="0" w:color="auto"/>
              <w:left w:val="outset" w:sz="6" w:space="0" w:color="auto"/>
              <w:bottom w:val="outset" w:sz="6" w:space="0" w:color="auto"/>
              <w:right w:val="outset" w:sz="6" w:space="0" w:color="auto"/>
            </w:tcBorders>
            <w:shd w:val="clear" w:color="auto" w:fill="FFFFFF"/>
            <w:hideMark/>
          </w:tcPr>
          <w:p w14:paraId="1F135A1F" w14:textId="77777777" w:rsidR="00E96BB2" w:rsidRPr="00E96BB2" w:rsidRDefault="00E96BB2" w:rsidP="00E96BB2">
            <w:pPr>
              <w:widowControl/>
              <w:wordWrap w:val="0"/>
              <w:rPr>
                <w:rFonts w:ascii="微软雅黑" w:eastAsia="微软雅黑" w:hAnsi="微软雅黑" w:cs="宋体" w:hint="eastAsia"/>
                <w:color w:val="333333"/>
                <w:kern w:val="0"/>
                <w:szCs w:val="21"/>
              </w:rPr>
            </w:pPr>
            <w:r w:rsidRPr="00E96BB2">
              <w:rPr>
                <w:rFonts w:ascii="微软雅黑" w:eastAsia="微软雅黑" w:hAnsi="微软雅黑" w:cs="宋体" w:hint="eastAsia"/>
                <w:color w:val="333333"/>
                <w:kern w:val="0"/>
                <w:szCs w:val="21"/>
              </w:rPr>
              <w:t> </w:t>
            </w:r>
          </w:p>
          <w:p w14:paraId="44752051" w14:textId="77777777" w:rsidR="00E96BB2" w:rsidRPr="00E96BB2" w:rsidRDefault="00E96BB2" w:rsidP="00E96BB2">
            <w:pPr>
              <w:widowControl/>
              <w:wordWrap w:val="0"/>
              <w:ind w:left="302" w:right="187" w:hanging="101"/>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自然人</w:t>
            </w:r>
          </w:p>
        </w:tc>
        <w:tc>
          <w:tcPr>
            <w:tcW w:w="4020" w:type="dxa"/>
            <w:gridSpan w:val="5"/>
            <w:tcBorders>
              <w:top w:val="outset" w:sz="6" w:space="0" w:color="auto"/>
              <w:left w:val="outset" w:sz="6" w:space="0" w:color="auto"/>
              <w:bottom w:val="outset" w:sz="6" w:space="0" w:color="auto"/>
              <w:right w:val="outset" w:sz="6" w:space="0" w:color="auto"/>
            </w:tcBorders>
            <w:shd w:val="clear" w:color="auto" w:fill="FFFFFF"/>
            <w:hideMark/>
          </w:tcPr>
          <w:p w14:paraId="5C65A116" w14:textId="77777777" w:rsidR="00E96BB2" w:rsidRPr="00E96BB2" w:rsidRDefault="00E96BB2" w:rsidP="00E96BB2">
            <w:pPr>
              <w:widowControl/>
              <w:wordWrap w:val="0"/>
              <w:ind w:left="1310"/>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法人或其他组织</w:t>
            </w:r>
          </w:p>
        </w:tc>
        <w:tc>
          <w:tcPr>
            <w:tcW w:w="660" w:type="dxa"/>
            <w:tcBorders>
              <w:top w:val="outset" w:sz="6" w:space="0" w:color="auto"/>
              <w:left w:val="outset" w:sz="6" w:space="0" w:color="auto"/>
              <w:bottom w:val="outset" w:sz="6" w:space="0" w:color="auto"/>
              <w:right w:val="outset" w:sz="6" w:space="0" w:color="auto"/>
            </w:tcBorders>
            <w:shd w:val="clear" w:color="auto" w:fill="FFFFFF"/>
            <w:hideMark/>
          </w:tcPr>
          <w:p w14:paraId="41E1A4C8" w14:textId="77777777" w:rsidR="00E96BB2" w:rsidRPr="00E96BB2" w:rsidRDefault="00E96BB2" w:rsidP="00E96BB2">
            <w:pPr>
              <w:widowControl/>
              <w:wordWrap w:val="0"/>
              <w:rPr>
                <w:rFonts w:ascii="微软雅黑" w:eastAsia="微软雅黑" w:hAnsi="微软雅黑" w:cs="宋体" w:hint="eastAsia"/>
                <w:color w:val="333333"/>
                <w:kern w:val="0"/>
                <w:szCs w:val="21"/>
              </w:rPr>
            </w:pPr>
            <w:r w:rsidRPr="00E96BB2">
              <w:rPr>
                <w:rFonts w:ascii="微软雅黑" w:eastAsia="微软雅黑" w:hAnsi="微软雅黑" w:cs="宋体" w:hint="eastAsia"/>
                <w:color w:val="333333"/>
                <w:kern w:val="0"/>
                <w:szCs w:val="21"/>
              </w:rPr>
              <w:t> </w:t>
            </w:r>
          </w:p>
          <w:p w14:paraId="087B53B1" w14:textId="77777777" w:rsidR="00E96BB2" w:rsidRPr="00E96BB2" w:rsidRDefault="00E96BB2" w:rsidP="00E96BB2">
            <w:pPr>
              <w:widowControl/>
              <w:wordWrap w:val="0"/>
              <w:rPr>
                <w:rFonts w:ascii="微软雅黑" w:eastAsia="微软雅黑" w:hAnsi="微软雅黑" w:cs="宋体" w:hint="eastAsia"/>
                <w:color w:val="333333"/>
                <w:kern w:val="0"/>
                <w:szCs w:val="21"/>
              </w:rPr>
            </w:pPr>
            <w:r w:rsidRPr="00E96BB2">
              <w:rPr>
                <w:rFonts w:ascii="微软雅黑" w:eastAsia="微软雅黑" w:hAnsi="微软雅黑" w:cs="宋体" w:hint="eastAsia"/>
                <w:color w:val="333333"/>
                <w:kern w:val="0"/>
                <w:szCs w:val="21"/>
              </w:rPr>
              <w:t> </w:t>
            </w:r>
          </w:p>
          <w:p w14:paraId="7E466844" w14:textId="77777777" w:rsidR="00E96BB2" w:rsidRPr="00E96BB2" w:rsidRDefault="00E96BB2" w:rsidP="00E96BB2">
            <w:pPr>
              <w:widowControl/>
              <w:wordWrap w:val="0"/>
              <w:ind w:left="130"/>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总计</w:t>
            </w:r>
          </w:p>
        </w:tc>
      </w:tr>
      <w:tr w:rsidR="00E96BB2" w:rsidRPr="00E96BB2" w14:paraId="4DC86796" w14:textId="77777777" w:rsidTr="00E96BB2">
        <w:tc>
          <w:tcPr>
            <w:tcW w:w="0" w:type="auto"/>
            <w:gridSpan w:val="3"/>
            <w:vMerge/>
            <w:tcBorders>
              <w:top w:val="outset" w:sz="6" w:space="0" w:color="auto"/>
              <w:left w:val="outset" w:sz="6" w:space="0" w:color="auto"/>
              <w:bottom w:val="outset" w:sz="6" w:space="0" w:color="auto"/>
              <w:right w:val="outset" w:sz="6" w:space="0" w:color="auto"/>
            </w:tcBorders>
            <w:shd w:val="clear" w:color="auto" w:fill="FFFFFF"/>
            <w:hideMark/>
          </w:tcPr>
          <w:p w14:paraId="1B83D157" w14:textId="77777777" w:rsidR="00E96BB2" w:rsidRPr="00E96BB2" w:rsidRDefault="00E96BB2" w:rsidP="00E96BB2">
            <w:pPr>
              <w:widowControl/>
              <w:rPr>
                <w:rFonts w:ascii="微软雅黑" w:eastAsia="微软雅黑" w:hAnsi="微软雅黑" w:cs="宋体"/>
                <w:color w:val="333333"/>
                <w:kern w:val="0"/>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hideMark/>
          </w:tcPr>
          <w:p w14:paraId="2B02AB95" w14:textId="77777777" w:rsidR="00E96BB2" w:rsidRPr="00E96BB2" w:rsidRDefault="00E96BB2" w:rsidP="00E96BB2">
            <w:pPr>
              <w:widowControl/>
              <w:rPr>
                <w:rFonts w:ascii="微软雅黑" w:eastAsia="微软雅黑" w:hAnsi="微软雅黑" w:cs="宋体"/>
                <w:color w:val="333333"/>
                <w:kern w:val="0"/>
                <w:szCs w:val="21"/>
              </w:rPr>
            </w:pP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14:paraId="207D36B7" w14:textId="77777777" w:rsidR="00E96BB2" w:rsidRPr="00E96BB2" w:rsidRDefault="00E96BB2" w:rsidP="00E96BB2">
            <w:pPr>
              <w:widowControl/>
              <w:wordWrap w:val="0"/>
              <w:ind w:left="173" w:right="158"/>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商业企业</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14:paraId="7EA8DE2C" w14:textId="77777777" w:rsidR="00E96BB2" w:rsidRPr="00E96BB2" w:rsidRDefault="00E96BB2" w:rsidP="00E96BB2">
            <w:pPr>
              <w:widowControl/>
              <w:wordWrap w:val="0"/>
              <w:ind w:left="173" w:right="158"/>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科研机构</w:t>
            </w:r>
          </w:p>
        </w:tc>
        <w:tc>
          <w:tcPr>
            <w:tcW w:w="810" w:type="dxa"/>
            <w:tcBorders>
              <w:top w:val="outset" w:sz="6" w:space="0" w:color="auto"/>
              <w:left w:val="outset" w:sz="6" w:space="0" w:color="auto"/>
              <w:bottom w:val="outset" w:sz="6" w:space="0" w:color="auto"/>
              <w:right w:val="outset" w:sz="6" w:space="0" w:color="auto"/>
            </w:tcBorders>
            <w:shd w:val="clear" w:color="auto" w:fill="FFFFFF"/>
            <w:hideMark/>
          </w:tcPr>
          <w:p w14:paraId="2F603A11" w14:textId="77777777" w:rsidR="00E96BB2" w:rsidRPr="00E96BB2" w:rsidRDefault="00E96BB2" w:rsidP="00E96BB2">
            <w:pPr>
              <w:widowControl/>
              <w:wordWrap w:val="0"/>
              <w:ind w:left="101" w:right="86"/>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社会公益组织</w:t>
            </w:r>
          </w:p>
        </w:tc>
        <w:tc>
          <w:tcPr>
            <w:tcW w:w="975" w:type="dxa"/>
            <w:tcBorders>
              <w:top w:val="outset" w:sz="6" w:space="0" w:color="auto"/>
              <w:left w:val="outset" w:sz="6" w:space="0" w:color="auto"/>
              <w:bottom w:val="outset" w:sz="6" w:space="0" w:color="auto"/>
              <w:right w:val="outset" w:sz="6" w:space="0" w:color="auto"/>
            </w:tcBorders>
            <w:shd w:val="clear" w:color="auto" w:fill="FFFFFF"/>
            <w:hideMark/>
          </w:tcPr>
          <w:p w14:paraId="19A0703A" w14:textId="77777777" w:rsidR="00E96BB2" w:rsidRPr="00E96BB2" w:rsidRDefault="00E96BB2" w:rsidP="00E96BB2">
            <w:pPr>
              <w:widowControl/>
              <w:wordWrap w:val="0"/>
              <w:ind w:left="187" w:right="173"/>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法律服务机构</w:t>
            </w:r>
          </w:p>
        </w:tc>
        <w:tc>
          <w:tcPr>
            <w:tcW w:w="720" w:type="dxa"/>
            <w:tcBorders>
              <w:top w:val="outset" w:sz="6" w:space="0" w:color="auto"/>
              <w:left w:val="outset" w:sz="6" w:space="0" w:color="auto"/>
              <w:bottom w:val="outset" w:sz="6" w:space="0" w:color="auto"/>
              <w:right w:val="outset" w:sz="6" w:space="0" w:color="auto"/>
            </w:tcBorders>
            <w:shd w:val="clear" w:color="auto" w:fill="FFFFFF"/>
            <w:hideMark/>
          </w:tcPr>
          <w:p w14:paraId="3AFE1093" w14:textId="77777777" w:rsidR="00E96BB2" w:rsidRPr="00E96BB2" w:rsidRDefault="00E96BB2" w:rsidP="00E96BB2">
            <w:pPr>
              <w:widowControl/>
              <w:wordWrap w:val="0"/>
              <w:rPr>
                <w:rFonts w:ascii="微软雅黑" w:eastAsia="微软雅黑" w:hAnsi="微软雅黑" w:cs="宋体" w:hint="eastAsia"/>
                <w:color w:val="333333"/>
                <w:kern w:val="0"/>
                <w:szCs w:val="21"/>
              </w:rPr>
            </w:pPr>
            <w:r w:rsidRPr="00E96BB2">
              <w:rPr>
                <w:rFonts w:ascii="微软雅黑" w:eastAsia="微软雅黑" w:hAnsi="微软雅黑" w:cs="宋体" w:hint="eastAsia"/>
                <w:color w:val="333333"/>
                <w:kern w:val="0"/>
                <w:szCs w:val="21"/>
              </w:rPr>
              <w:t> </w:t>
            </w:r>
          </w:p>
          <w:p w14:paraId="3FCEB763" w14:textId="77777777" w:rsidR="00E96BB2" w:rsidRPr="00E96BB2" w:rsidRDefault="00E96BB2" w:rsidP="00E96BB2">
            <w:pPr>
              <w:widowControl/>
              <w:wordWrap w:val="0"/>
              <w:ind w:left="158"/>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其他</w:t>
            </w:r>
          </w:p>
        </w:tc>
        <w:tc>
          <w:tcPr>
            <w:tcW w:w="660" w:type="dxa"/>
            <w:tcBorders>
              <w:top w:val="outset" w:sz="6" w:space="0" w:color="auto"/>
              <w:left w:val="outset" w:sz="6" w:space="0" w:color="auto"/>
              <w:bottom w:val="outset" w:sz="6" w:space="0" w:color="auto"/>
              <w:right w:val="outset" w:sz="6" w:space="0" w:color="auto"/>
            </w:tcBorders>
            <w:shd w:val="clear" w:color="auto" w:fill="FFFFFF"/>
            <w:hideMark/>
          </w:tcPr>
          <w:p w14:paraId="785E1E96" w14:textId="77777777" w:rsidR="00E96BB2" w:rsidRPr="00E96BB2" w:rsidRDefault="00E96BB2" w:rsidP="00E96BB2">
            <w:pPr>
              <w:widowControl/>
              <w:wordWrap w:val="0"/>
              <w:rPr>
                <w:rFonts w:ascii="微软雅黑" w:eastAsia="微软雅黑" w:hAnsi="微软雅黑" w:cs="宋体" w:hint="eastAsia"/>
                <w:color w:val="333333"/>
                <w:kern w:val="0"/>
                <w:szCs w:val="21"/>
              </w:rPr>
            </w:pPr>
            <w:r w:rsidRPr="00E96BB2">
              <w:rPr>
                <w:rFonts w:ascii="微软雅黑" w:eastAsia="微软雅黑" w:hAnsi="微软雅黑" w:cs="宋体" w:hint="eastAsia"/>
                <w:color w:val="333333"/>
                <w:kern w:val="0"/>
                <w:szCs w:val="21"/>
              </w:rPr>
              <w:t> </w:t>
            </w:r>
          </w:p>
        </w:tc>
      </w:tr>
      <w:tr w:rsidR="00E96BB2" w:rsidRPr="00E96BB2" w14:paraId="496C70E8" w14:textId="77777777" w:rsidTr="00E96BB2">
        <w:trPr>
          <w:trHeight w:val="495"/>
        </w:trPr>
        <w:tc>
          <w:tcPr>
            <w:tcW w:w="3555" w:type="dxa"/>
            <w:gridSpan w:val="3"/>
            <w:tcBorders>
              <w:top w:val="outset" w:sz="6" w:space="0" w:color="auto"/>
              <w:left w:val="outset" w:sz="6" w:space="0" w:color="auto"/>
              <w:bottom w:val="outset" w:sz="6" w:space="0" w:color="auto"/>
              <w:right w:val="outset" w:sz="6" w:space="0" w:color="auto"/>
            </w:tcBorders>
            <w:shd w:val="clear" w:color="auto" w:fill="FFFFFF"/>
            <w:hideMark/>
          </w:tcPr>
          <w:p w14:paraId="1C3AD284" w14:textId="77777777" w:rsidR="00E96BB2" w:rsidRPr="00E96BB2" w:rsidRDefault="00E96BB2" w:rsidP="00E96BB2">
            <w:pPr>
              <w:widowControl/>
              <w:wordWrap w:val="0"/>
              <w:ind w:left="101"/>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一、本年新收政府信息公开申请数量</w:t>
            </w:r>
          </w:p>
        </w:tc>
        <w:tc>
          <w:tcPr>
            <w:tcW w:w="810" w:type="dxa"/>
            <w:tcBorders>
              <w:top w:val="outset" w:sz="6" w:space="0" w:color="auto"/>
              <w:left w:val="outset" w:sz="6" w:space="0" w:color="auto"/>
              <w:bottom w:val="outset" w:sz="6" w:space="0" w:color="auto"/>
              <w:right w:val="outset" w:sz="6" w:space="0" w:color="auto"/>
            </w:tcBorders>
            <w:shd w:val="clear" w:color="auto" w:fill="FFFFFF"/>
            <w:hideMark/>
          </w:tcPr>
          <w:p w14:paraId="17AAD072"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1</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14:paraId="0F0B6BA0"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0</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14:paraId="442C942B"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0</w:t>
            </w:r>
          </w:p>
        </w:tc>
        <w:tc>
          <w:tcPr>
            <w:tcW w:w="810" w:type="dxa"/>
            <w:tcBorders>
              <w:top w:val="outset" w:sz="6" w:space="0" w:color="auto"/>
              <w:left w:val="outset" w:sz="6" w:space="0" w:color="auto"/>
              <w:bottom w:val="outset" w:sz="6" w:space="0" w:color="auto"/>
              <w:right w:val="outset" w:sz="6" w:space="0" w:color="auto"/>
            </w:tcBorders>
            <w:shd w:val="clear" w:color="auto" w:fill="FFFFFF"/>
            <w:hideMark/>
          </w:tcPr>
          <w:p w14:paraId="7D3D148D"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0</w:t>
            </w:r>
          </w:p>
        </w:tc>
        <w:tc>
          <w:tcPr>
            <w:tcW w:w="975" w:type="dxa"/>
            <w:tcBorders>
              <w:top w:val="outset" w:sz="6" w:space="0" w:color="auto"/>
              <w:left w:val="outset" w:sz="6" w:space="0" w:color="auto"/>
              <w:bottom w:val="outset" w:sz="6" w:space="0" w:color="auto"/>
              <w:right w:val="outset" w:sz="6" w:space="0" w:color="auto"/>
            </w:tcBorders>
            <w:shd w:val="clear" w:color="auto" w:fill="FFFFFF"/>
            <w:hideMark/>
          </w:tcPr>
          <w:p w14:paraId="2B4A6ABF"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0</w:t>
            </w:r>
          </w:p>
        </w:tc>
        <w:tc>
          <w:tcPr>
            <w:tcW w:w="720" w:type="dxa"/>
            <w:tcBorders>
              <w:top w:val="outset" w:sz="6" w:space="0" w:color="auto"/>
              <w:left w:val="outset" w:sz="6" w:space="0" w:color="auto"/>
              <w:bottom w:val="outset" w:sz="6" w:space="0" w:color="auto"/>
              <w:right w:val="outset" w:sz="6" w:space="0" w:color="auto"/>
            </w:tcBorders>
            <w:shd w:val="clear" w:color="auto" w:fill="FFFFFF"/>
            <w:hideMark/>
          </w:tcPr>
          <w:p w14:paraId="60EDEF3C"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0</w:t>
            </w:r>
          </w:p>
        </w:tc>
        <w:tc>
          <w:tcPr>
            <w:tcW w:w="660" w:type="dxa"/>
            <w:tcBorders>
              <w:top w:val="outset" w:sz="6" w:space="0" w:color="auto"/>
              <w:left w:val="outset" w:sz="6" w:space="0" w:color="auto"/>
              <w:bottom w:val="outset" w:sz="6" w:space="0" w:color="auto"/>
              <w:right w:val="outset" w:sz="6" w:space="0" w:color="auto"/>
            </w:tcBorders>
            <w:shd w:val="clear" w:color="auto" w:fill="FFFFFF"/>
            <w:hideMark/>
          </w:tcPr>
          <w:p w14:paraId="22FFC670"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1</w:t>
            </w:r>
          </w:p>
        </w:tc>
      </w:tr>
      <w:tr w:rsidR="00E96BB2" w:rsidRPr="00E96BB2" w14:paraId="0BAAFDF9" w14:textId="77777777" w:rsidTr="00E96BB2">
        <w:trPr>
          <w:trHeight w:val="495"/>
        </w:trPr>
        <w:tc>
          <w:tcPr>
            <w:tcW w:w="3555" w:type="dxa"/>
            <w:gridSpan w:val="3"/>
            <w:tcBorders>
              <w:top w:val="outset" w:sz="6" w:space="0" w:color="auto"/>
              <w:left w:val="outset" w:sz="6" w:space="0" w:color="auto"/>
              <w:bottom w:val="outset" w:sz="6" w:space="0" w:color="auto"/>
              <w:right w:val="outset" w:sz="6" w:space="0" w:color="auto"/>
            </w:tcBorders>
            <w:shd w:val="clear" w:color="auto" w:fill="FFFFFF"/>
            <w:hideMark/>
          </w:tcPr>
          <w:p w14:paraId="6034534A" w14:textId="77777777" w:rsidR="00E96BB2" w:rsidRPr="00E96BB2" w:rsidRDefault="00E96BB2" w:rsidP="00E96BB2">
            <w:pPr>
              <w:widowControl/>
              <w:wordWrap w:val="0"/>
              <w:ind w:left="101"/>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二、上年结转政府信息公开申请数量</w:t>
            </w:r>
          </w:p>
        </w:tc>
        <w:tc>
          <w:tcPr>
            <w:tcW w:w="810" w:type="dxa"/>
            <w:tcBorders>
              <w:top w:val="outset" w:sz="6" w:space="0" w:color="auto"/>
              <w:left w:val="outset" w:sz="6" w:space="0" w:color="auto"/>
              <w:bottom w:val="outset" w:sz="6" w:space="0" w:color="auto"/>
              <w:right w:val="outset" w:sz="6" w:space="0" w:color="auto"/>
            </w:tcBorders>
            <w:shd w:val="clear" w:color="auto" w:fill="FFFFFF"/>
            <w:hideMark/>
          </w:tcPr>
          <w:p w14:paraId="526C2402"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0</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14:paraId="19AE50AC"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0</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14:paraId="4F599832"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0</w:t>
            </w:r>
          </w:p>
        </w:tc>
        <w:tc>
          <w:tcPr>
            <w:tcW w:w="810" w:type="dxa"/>
            <w:tcBorders>
              <w:top w:val="outset" w:sz="6" w:space="0" w:color="auto"/>
              <w:left w:val="outset" w:sz="6" w:space="0" w:color="auto"/>
              <w:bottom w:val="outset" w:sz="6" w:space="0" w:color="auto"/>
              <w:right w:val="outset" w:sz="6" w:space="0" w:color="auto"/>
            </w:tcBorders>
            <w:shd w:val="clear" w:color="auto" w:fill="FFFFFF"/>
            <w:hideMark/>
          </w:tcPr>
          <w:p w14:paraId="3B309B78"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0</w:t>
            </w:r>
          </w:p>
        </w:tc>
        <w:tc>
          <w:tcPr>
            <w:tcW w:w="975" w:type="dxa"/>
            <w:tcBorders>
              <w:top w:val="outset" w:sz="6" w:space="0" w:color="auto"/>
              <w:left w:val="outset" w:sz="6" w:space="0" w:color="auto"/>
              <w:bottom w:val="outset" w:sz="6" w:space="0" w:color="auto"/>
              <w:right w:val="outset" w:sz="6" w:space="0" w:color="auto"/>
            </w:tcBorders>
            <w:shd w:val="clear" w:color="auto" w:fill="FFFFFF"/>
            <w:hideMark/>
          </w:tcPr>
          <w:p w14:paraId="52C9143F"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0</w:t>
            </w:r>
          </w:p>
        </w:tc>
        <w:tc>
          <w:tcPr>
            <w:tcW w:w="720" w:type="dxa"/>
            <w:tcBorders>
              <w:top w:val="outset" w:sz="6" w:space="0" w:color="auto"/>
              <w:left w:val="outset" w:sz="6" w:space="0" w:color="auto"/>
              <w:bottom w:val="outset" w:sz="6" w:space="0" w:color="auto"/>
              <w:right w:val="outset" w:sz="6" w:space="0" w:color="auto"/>
            </w:tcBorders>
            <w:shd w:val="clear" w:color="auto" w:fill="FFFFFF"/>
            <w:hideMark/>
          </w:tcPr>
          <w:p w14:paraId="071AA3EF"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0</w:t>
            </w:r>
          </w:p>
        </w:tc>
        <w:tc>
          <w:tcPr>
            <w:tcW w:w="660" w:type="dxa"/>
            <w:tcBorders>
              <w:top w:val="outset" w:sz="6" w:space="0" w:color="auto"/>
              <w:left w:val="outset" w:sz="6" w:space="0" w:color="auto"/>
              <w:bottom w:val="outset" w:sz="6" w:space="0" w:color="auto"/>
              <w:right w:val="outset" w:sz="6" w:space="0" w:color="auto"/>
            </w:tcBorders>
            <w:shd w:val="clear" w:color="auto" w:fill="FFFFFF"/>
            <w:hideMark/>
          </w:tcPr>
          <w:p w14:paraId="240FC2A5"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0</w:t>
            </w:r>
          </w:p>
        </w:tc>
      </w:tr>
      <w:tr w:rsidR="00E96BB2" w:rsidRPr="00E96BB2" w14:paraId="3C49BB03" w14:textId="77777777" w:rsidTr="00E96BB2">
        <w:tc>
          <w:tcPr>
            <w:tcW w:w="600" w:type="dxa"/>
            <w:vMerge w:val="restart"/>
            <w:tcBorders>
              <w:top w:val="outset" w:sz="6" w:space="0" w:color="auto"/>
              <w:left w:val="outset" w:sz="6" w:space="0" w:color="auto"/>
              <w:bottom w:val="outset" w:sz="6" w:space="0" w:color="auto"/>
              <w:right w:val="outset" w:sz="6" w:space="0" w:color="auto"/>
            </w:tcBorders>
            <w:shd w:val="clear" w:color="auto" w:fill="FFFFFF"/>
            <w:hideMark/>
          </w:tcPr>
          <w:p w14:paraId="39DDFE9E" w14:textId="77777777" w:rsidR="00E96BB2" w:rsidRPr="00E96BB2" w:rsidRDefault="00E96BB2" w:rsidP="00E96BB2">
            <w:pPr>
              <w:widowControl/>
              <w:wordWrap w:val="0"/>
              <w:rPr>
                <w:rFonts w:ascii="微软雅黑" w:eastAsia="微软雅黑" w:hAnsi="微软雅黑" w:cs="宋体" w:hint="eastAsia"/>
                <w:color w:val="333333"/>
                <w:kern w:val="0"/>
                <w:szCs w:val="21"/>
              </w:rPr>
            </w:pPr>
            <w:r w:rsidRPr="00E96BB2">
              <w:rPr>
                <w:rFonts w:ascii="微软雅黑" w:eastAsia="微软雅黑" w:hAnsi="微软雅黑" w:cs="宋体" w:hint="eastAsia"/>
                <w:color w:val="333333"/>
                <w:kern w:val="0"/>
                <w:szCs w:val="21"/>
              </w:rPr>
              <w:lastRenderedPageBreak/>
              <w:t> </w:t>
            </w:r>
          </w:p>
          <w:p w14:paraId="147DBFFA" w14:textId="77777777" w:rsidR="00E96BB2" w:rsidRPr="00E96BB2" w:rsidRDefault="00E96BB2" w:rsidP="00E96BB2">
            <w:pPr>
              <w:widowControl/>
              <w:wordWrap w:val="0"/>
              <w:rPr>
                <w:rFonts w:ascii="微软雅黑" w:eastAsia="微软雅黑" w:hAnsi="微软雅黑" w:cs="宋体" w:hint="eastAsia"/>
                <w:color w:val="333333"/>
                <w:kern w:val="0"/>
                <w:szCs w:val="21"/>
              </w:rPr>
            </w:pPr>
            <w:r w:rsidRPr="00E96BB2">
              <w:rPr>
                <w:rFonts w:ascii="微软雅黑" w:eastAsia="微软雅黑" w:hAnsi="微软雅黑" w:cs="宋体" w:hint="eastAsia"/>
                <w:color w:val="333333"/>
                <w:kern w:val="0"/>
                <w:szCs w:val="21"/>
              </w:rPr>
              <w:t> </w:t>
            </w:r>
          </w:p>
          <w:p w14:paraId="373AA5B9" w14:textId="77777777" w:rsidR="00E96BB2" w:rsidRPr="00E96BB2" w:rsidRDefault="00E96BB2" w:rsidP="00E96BB2">
            <w:pPr>
              <w:widowControl/>
              <w:wordWrap w:val="0"/>
              <w:spacing w:before="14"/>
              <w:rPr>
                <w:rFonts w:ascii="微软雅黑" w:eastAsia="微软雅黑" w:hAnsi="微软雅黑" w:cs="宋体" w:hint="eastAsia"/>
                <w:color w:val="333333"/>
                <w:kern w:val="0"/>
                <w:szCs w:val="21"/>
              </w:rPr>
            </w:pPr>
            <w:r w:rsidRPr="00E96BB2">
              <w:rPr>
                <w:rFonts w:ascii="微软雅黑" w:eastAsia="微软雅黑" w:hAnsi="微软雅黑" w:cs="宋体" w:hint="eastAsia"/>
                <w:color w:val="333333"/>
                <w:kern w:val="0"/>
                <w:szCs w:val="21"/>
              </w:rPr>
              <w:t> </w:t>
            </w:r>
          </w:p>
          <w:p w14:paraId="5FF4841F" w14:textId="77777777" w:rsidR="00E96BB2" w:rsidRPr="00E96BB2" w:rsidRDefault="00E96BB2" w:rsidP="00E96BB2">
            <w:pPr>
              <w:widowControl/>
              <w:wordWrap w:val="0"/>
              <w:ind w:left="115" w:right="86"/>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三、本年度办理结果</w:t>
            </w:r>
          </w:p>
        </w:tc>
        <w:tc>
          <w:tcPr>
            <w:tcW w:w="2955"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427D71E7" w14:textId="77777777" w:rsidR="00E96BB2" w:rsidRPr="00E96BB2" w:rsidRDefault="00E96BB2" w:rsidP="00E96BB2">
            <w:pPr>
              <w:widowControl/>
              <w:wordWrap w:val="0"/>
              <w:ind w:left="101"/>
              <w:rPr>
                <w:rFonts w:ascii="微软雅黑" w:eastAsia="微软雅黑" w:hAnsi="微软雅黑" w:cs="宋体" w:hint="eastAsia"/>
                <w:color w:val="333333"/>
                <w:kern w:val="0"/>
                <w:szCs w:val="21"/>
              </w:rPr>
            </w:pPr>
            <w:r w:rsidRPr="00E96BB2">
              <w:rPr>
                <w:rFonts w:ascii="楷体" w:eastAsia="楷体" w:hAnsi="楷体" w:cs="宋体" w:hint="eastAsia"/>
                <w:color w:val="333333"/>
                <w:kern w:val="0"/>
                <w:sz w:val="24"/>
                <w:szCs w:val="24"/>
              </w:rPr>
              <w:t>（一）予以公开</w:t>
            </w:r>
          </w:p>
        </w:tc>
        <w:tc>
          <w:tcPr>
            <w:tcW w:w="810" w:type="dxa"/>
            <w:tcBorders>
              <w:top w:val="outset" w:sz="6" w:space="0" w:color="auto"/>
              <w:left w:val="outset" w:sz="6" w:space="0" w:color="auto"/>
              <w:bottom w:val="outset" w:sz="6" w:space="0" w:color="auto"/>
              <w:right w:val="outset" w:sz="6" w:space="0" w:color="auto"/>
            </w:tcBorders>
            <w:shd w:val="clear" w:color="auto" w:fill="FFFFFF"/>
            <w:hideMark/>
          </w:tcPr>
          <w:p w14:paraId="6187802F"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0</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14:paraId="264D800A"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0</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14:paraId="0635C7DE"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0</w:t>
            </w:r>
          </w:p>
        </w:tc>
        <w:tc>
          <w:tcPr>
            <w:tcW w:w="810" w:type="dxa"/>
            <w:tcBorders>
              <w:top w:val="outset" w:sz="6" w:space="0" w:color="auto"/>
              <w:left w:val="outset" w:sz="6" w:space="0" w:color="auto"/>
              <w:bottom w:val="outset" w:sz="6" w:space="0" w:color="auto"/>
              <w:right w:val="outset" w:sz="6" w:space="0" w:color="auto"/>
            </w:tcBorders>
            <w:shd w:val="clear" w:color="auto" w:fill="FFFFFF"/>
            <w:hideMark/>
          </w:tcPr>
          <w:p w14:paraId="58414705"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0</w:t>
            </w:r>
          </w:p>
        </w:tc>
        <w:tc>
          <w:tcPr>
            <w:tcW w:w="975" w:type="dxa"/>
            <w:tcBorders>
              <w:top w:val="outset" w:sz="6" w:space="0" w:color="auto"/>
              <w:left w:val="outset" w:sz="6" w:space="0" w:color="auto"/>
              <w:bottom w:val="outset" w:sz="6" w:space="0" w:color="auto"/>
              <w:right w:val="outset" w:sz="6" w:space="0" w:color="auto"/>
            </w:tcBorders>
            <w:shd w:val="clear" w:color="auto" w:fill="FFFFFF"/>
            <w:hideMark/>
          </w:tcPr>
          <w:p w14:paraId="5B4E6D92"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0</w:t>
            </w:r>
          </w:p>
        </w:tc>
        <w:tc>
          <w:tcPr>
            <w:tcW w:w="720" w:type="dxa"/>
            <w:tcBorders>
              <w:top w:val="outset" w:sz="6" w:space="0" w:color="auto"/>
              <w:left w:val="outset" w:sz="6" w:space="0" w:color="auto"/>
              <w:bottom w:val="outset" w:sz="6" w:space="0" w:color="auto"/>
              <w:right w:val="outset" w:sz="6" w:space="0" w:color="auto"/>
            </w:tcBorders>
            <w:shd w:val="clear" w:color="auto" w:fill="FFFFFF"/>
            <w:hideMark/>
          </w:tcPr>
          <w:p w14:paraId="6ACE6350"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0</w:t>
            </w:r>
          </w:p>
        </w:tc>
        <w:tc>
          <w:tcPr>
            <w:tcW w:w="660" w:type="dxa"/>
            <w:tcBorders>
              <w:top w:val="outset" w:sz="6" w:space="0" w:color="auto"/>
              <w:left w:val="outset" w:sz="6" w:space="0" w:color="auto"/>
              <w:bottom w:val="outset" w:sz="6" w:space="0" w:color="auto"/>
              <w:right w:val="outset" w:sz="6" w:space="0" w:color="auto"/>
            </w:tcBorders>
            <w:shd w:val="clear" w:color="auto" w:fill="FFFFFF"/>
            <w:hideMark/>
          </w:tcPr>
          <w:p w14:paraId="0AC4D5C6"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0</w:t>
            </w:r>
          </w:p>
        </w:tc>
      </w:tr>
      <w:tr w:rsidR="00E96BB2" w:rsidRPr="00E96BB2" w14:paraId="72E4920C" w14:textId="77777777" w:rsidTr="00E96BB2">
        <w:tc>
          <w:tcPr>
            <w:tcW w:w="0" w:type="auto"/>
            <w:vMerge/>
            <w:tcBorders>
              <w:top w:val="outset" w:sz="6" w:space="0" w:color="auto"/>
              <w:left w:val="outset" w:sz="6" w:space="0" w:color="auto"/>
              <w:bottom w:val="outset" w:sz="6" w:space="0" w:color="auto"/>
              <w:right w:val="outset" w:sz="6" w:space="0" w:color="auto"/>
            </w:tcBorders>
            <w:shd w:val="clear" w:color="auto" w:fill="FFFFFF"/>
            <w:hideMark/>
          </w:tcPr>
          <w:p w14:paraId="739830C3" w14:textId="77777777" w:rsidR="00E96BB2" w:rsidRPr="00E96BB2" w:rsidRDefault="00E96BB2" w:rsidP="00E96BB2">
            <w:pPr>
              <w:widowControl/>
              <w:rPr>
                <w:rFonts w:ascii="微软雅黑" w:eastAsia="微软雅黑" w:hAnsi="微软雅黑" w:cs="宋体"/>
                <w:color w:val="333333"/>
                <w:kern w:val="0"/>
                <w:szCs w:val="21"/>
              </w:rPr>
            </w:pPr>
          </w:p>
        </w:tc>
        <w:tc>
          <w:tcPr>
            <w:tcW w:w="2955"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30939E67" w14:textId="77777777" w:rsidR="00E96BB2" w:rsidRPr="00E96BB2" w:rsidRDefault="00E96BB2" w:rsidP="00E96BB2">
            <w:pPr>
              <w:widowControl/>
              <w:wordWrap w:val="0"/>
              <w:ind w:left="101" w:right="14"/>
              <w:rPr>
                <w:rFonts w:ascii="微软雅黑" w:eastAsia="微软雅黑" w:hAnsi="微软雅黑" w:cs="宋体" w:hint="eastAsia"/>
                <w:color w:val="333333"/>
                <w:kern w:val="0"/>
                <w:szCs w:val="21"/>
              </w:rPr>
            </w:pPr>
            <w:r w:rsidRPr="00E96BB2">
              <w:rPr>
                <w:rFonts w:ascii="楷体" w:eastAsia="楷体" w:hAnsi="楷体" w:cs="宋体" w:hint="eastAsia"/>
                <w:color w:val="333333"/>
                <w:kern w:val="0"/>
                <w:sz w:val="24"/>
                <w:szCs w:val="24"/>
              </w:rPr>
              <w:t>（二）部分公开（区分处理的， 只计这一情形，不计其他情形）</w:t>
            </w:r>
          </w:p>
        </w:tc>
        <w:tc>
          <w:tcPr>
            <w:tcW w:w="810" w:type="dxa"/>
            <w:tcBorders>
              <w:top w:val="outset" w:sz="6" w:space="0" w:color="auto"/>
              <w:left w:val="outset" w:sz="6" w:space="0" w:color="auto"/>
              <w:bottom w:val="outset" w:sz="6" w:space="0" w:color="auto"/>
              <w:right w:val="outset" w:sz="6" w:space="0" w:color="auto"/>
            </w:tcBorders>
            <w:shd w:val="clear" w:color="auto" w:fill="FFFFFF"/>
            <w:hideMark/>
          </w:tcPr>
          <w:p w14:paraId="2A30AF1C"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0</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14:paraId="28BA88E9"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0</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14:paraId="17230DEA"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0</w:t>
            </w:r>
          </w:p>
        </w:tc>
        <w:tc>
          <w:tcPr>
            <w:tcW w:w="810" w:type="dxa"/>
            <w:tcBorders>
              <w:top w:val="outset" w:sz="6" w:space="0" w:color="auto"/>
              <w:left w:val="outset" w:sz="6" w:space="0" w:color="auto"/>
              <w:bottom w:val="outset" w:sz="6" w:space="0" w:color="auto"/>
              <w:right w:val="outset" w:sz="6" w:space="0" w:color="auto"/>
            </w:tcBorders>
            <w:shd w:val="clear" w:color="auto" w:fill="FFFFFF"/>
            <w:hideMark/>
          </w:tcPr>
          <w:p w14:paraId="36D9977C"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0</w:t>
            </w:r>
          </w:p>
        </w:tc>
        <w:tc>
          <w:tcPr>
            <w:tcW w:w="975" w:type="dxa"/>
            <w:tcBorders>
              <w:top w:val="outset" w:sz="6" w:space="0" w:color="auto"/>
              <w:left w:val="outset" w:sz="6" w:space="0" w:color="auto"/>
              <w:bottom w:val="outset" w:sz="6" w:space="0" w:color="auto"/>
              <w:right w:val="outset" w:sz="6" w:space="0" w:color="auto"/>
            </w:tcBorders>
            <w:shd w:val="clear" w:color="auto" w:fill="FFFFFF"/>
            <w:hideMark/>
          </w:tcPr>
          <w:p w14:paraId="549542D7"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0</w:t>
            </w:r>
          </w:p>
        </w:tc>
        <w:tc>
          <w:tcPr>
            <w:tcW w:w="720" w:type="dxa"/>
            <w:tcBorders>
              <w:top w:val="outset" w:sz="6" w:space="0" w:color="auto"/>
              <w:left w:val="outset" w:sz="6" w:space="0" w:color="auto"/>
              <w:bottom w:val="outset" w:sz="6" w:space="0" w:color="auto"/>
              <w:right w:val="outset" w:sz="6" w:space="0" w:color="auto"/>
            </w:tcBorders>
            <w:shd w:val="clear" w:color="auto" w:fill="FFFFFF"/>
            <w:hideMark/>
          </w:tcPr>
          <w:p w14:paraId="7D32274A"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0</w:t>
            </w:r>
          </w:p>
        </w:tc>
        <w:tc>
          <w:tcPr>
            <w:tcW w:w="660" w:type="dxa"/>
            <w:tcBorders>
              <w:top w:val="outset" w:sz="6" w:space="0" w:color="auto"/>
              <w:left w:val="outset" w:sz="6" w:space="0" w:color="auto"/>
              <w:bottom w:val="outset" w:sz="6" w:space="0" w:color="auto"/>
              <w:right w:val="outset" w:sz="6" w:space="0" w:color="auto"/>
            </w:tcBorders>
            <w:shd w:val="clear" w:color="auto" w:fill="FFFFFF"/>
            <w:hideMark/>
          </w:tcPr>
          <w:p w14:paraId="081A4563"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0</w:t>
            </w:r>
          </w:p>
        </w:tc>
      </w:tr>
      <w:tr w:rsidR="00E96BB2" w:rsidRPr="00E96BB2" w14:paraId="5B099EB0" w14:textId="77777777" w:rsidTr="00E96BB2">
        <w:tc>
          <w:tcPr>
            <w:tcW w:w="0" w:type="auto"/>
            <w:vMerge/>
            <w:tcBorders>
              <w:top w:val="outset" w:sz="6" w:space="0" w:color="auto"/>
              <w:left w:val="outset" w:sz="6" w:space="0" w:color="auto"/>
              <w:bottom w:val="outset" w:sz="6" w:space="0" w:color="auto"/>
              <w:right w:val="outset" w:sz="6" w:space="0" w:color="auto"/>
            </w:tcBorders>
            <w:shd w:val="clear" w:color="auto" w:fill="FFFFFF"/>
            <w:hideMark/>
          </w:tcPr>
          <w:p w14:paraId="45C3C135" w14:textId="77777777" w:rsidR="00E96BB2" w:rsidRPr="00E96BB2" w:rsidRDefault="00E96BB2" w:rsidP="00E96BB2">
            <w:pPr>
              <w:widowControl/>
              <w:rPr>
                <w:rFonts w:ascii="微软雅黑" w:eastAsia="微软雅黑" w:hAnsi="微软雅黑" w:cs="宋体"/>
                <w:color w:val="333333"/>
                <w:kern w:val="0"/>
                <w:szCs w:val="21"/>
              </w:rPr>
            </w:pPr>
          </w:p>
        </w:tc>
        <w:tc>
          <w:tcPr>
            <w:tcW w:w="855" w:type="dxa"/>
            <w:vMerge w:val="restart"/>
            <w:tcBorders>
              <w:top w:val="outset" w:sz="6" w:space="0" w:color="auto"/>
              <w:left w:val="outset" w:sz="6" w:space="0" w:color="auto"/>
              <w:bottom w:val="outset" w:sz="6" w:space="0" w:color="auto"/>
              <w:right w:val="outset" w:sz="6" w:space="0" w:color="auto"/>
            </w:tcBorders>
            <w:shd w:val="clear" w:color="auto" w:fill="FFFFFF"/>
            <w:hideMark/>
          </w:tcPr>
          <w:p w14:paraId="01D7E8FF" w14:textId="77777777" w:rsidR="00E96BB2" w:rsidRPr="00E96BB2" w:rsidRDefault="00E96BB2" w:rsidP="00E96BB2">
            <w:pPr>
              <w:widowControl/>
              <w:wordWrap w:val="0"/>
              <w:rPr>
                <w:rFonts w:ascii="微软雅黑" w:eastAsia="微软雅黑" w:hAnsi="微软雅黑" w:cs="宋体" w:hint="eastAsia"/>
                <w:color w:val="333333"/>
                <w:kern w:val="0"/>
                <w:szCs w:val="21"/>
              </w:rPr>
            </w:pPr>
            <w:r w:rsidRPr="00E96BB2">
              <w:rPr>
                <w:rFonts w:ascii="微软雅黑" w:eastAsia="微软雅黑" w:hAnsi="微软雅黑" w:cs="宋体" w:hint="eastAsia"/>
                <w:color w:val="333333"/>
                <w:kern w:val="0"/>
                <w:szCs w:val="21"/>
              </w:rPr>
              <w:t> </w:t>
            </w:r>
          </w:p>
          <w:p w14:paraId="531230D6" w14:textId="77777777" w:rsidR="00E96BB2" w:rsidRPr="00E96BB2" w:rsidRDefault="00E96BB2" w:rsidP="00E96BB2">
            <w:pPr>
              <w:widowControl/>
              <w:wordWrap w:val="0"/>
              <w:ind w:left="101" w:right="130"/>
              <w:rPr>
                <w:rFonts w:ascii="微软雅黑" w:eastAsia="微软雅黑" w:hAnsi="微软雅黑" w:cs="宋体" w:hint="eastAsia"/>
                <w:color w:val="333333"/>
                <w:kern w:val="0"/>
                <w:szCs w:val="21"/>
              </w:rPr>
            </w:pPr>
            <w:r w:rsidRPr="00E96BB2">
              <w:rPr>
                <w:rFonts w:ascii="楷体" w:eastAsia="楷体" w:hAnsi="楷体" w:cs="宋体" w:hint="eastAsia"/>
                <w:color w:val="333333"/>
                <w:kern w:val="0"/>
                <w:sz w:val="24"/>
                <w:szCs w:val="24"/>
              </w:rPr>
              <w:t>（三） 不予公开</w:t>
            </w:r>
          </w:p>
        </w:tc>
        <w:tc>
          <w:tcPr>
            <w:tcW w:w="2085" w:type="dxa"/>
            <w:tcBorders>
              <w:top w:val="outset" w:sz="6" w:space="0" w:color="auto"/>
              <w:left w:val="outset" w:sz="6" w:space="0" w:color="auto"/>
              <w:bottom w:val="outset" w:sz="6" w:space="0" w:color="auto"/>
              <w:right w:val="outset" w:sz="6" w:space="0" w:color="auto"/>
            </w:tcBorders>
            <w:shd w:val="clear" w:color="auto" w:fill="FFFFFF"/>
            <w:hideMark/>
          </w:tcPr>
          <w:p w14:paraId="7BE87668" w14:textId="77777777" w:rsidR="00E96BB2" w:rsidRPr="00E96BB2" w:rsidRDefault="00E96BB2" w:rsidP="00E96BB2">
            <w:pPr>
              <w:widowControl/>
              <w:wordWrap w:val="0"/>
              <w:ind w:left="115"/>
              <w:rPr>
                <w:rFonts w:ascii="微软雅黑" w:eastAsia="微软雅黑" w:hAnsi="微软雅黑" w:cs="宋体" w:hint="eastAsia"/>
                <w:color w:val="333333"/>
                <w:kern w:val="0"/>
                <w:szCs w:val="21"/>
              </w:rPr>
            </w:pPr>
            <w:r w:rsidRPr="00E96BB2">
              <w:rPr>
                <w:rFonts w:ascii="楷体" w:eastAsia="楷体" w:hAnsi="楷体" w:cs="宋体" w:hint="eastAsia"/>
                <w:color w:val="333333"/>
                <w:kern w:val="0"/>
                <w:sz w:val="24"/>
                <w:szCs w:val="24"/>
              </w:rPr>
              <w:t>1.属于国家秘密</w:t>
            </w:r>
          </w:p>
        </w:tc>
        <w:tc>
          <w:tcPr>
            <w:tcW w:w="810" w:type="dxa"/>
            <w:tcBorders>
              <w:top w:val="outset" w:sz="6" w:space="0" w:color="auto"/>
              <w:left w:val="outset" w:sz="6" w:space="0" w:color="auto"/>
              <w:bottom w:val="outset" w:sz="6" w:space="0" w:color="auto"/>
              <w:right w:val="outset" w:sz="6" w:space="0" w:color="auto"/>
            </w:tcBorders>
            <w:shd w:val="clear" w:color="auto" w:fill="FFFFFF"/>
            <w:hideMark/>
          </w:tcPr>
          <w:p w14:paraId="20135D82"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0</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14:paraId="21F70318"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0</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14:paraId="1C3E7268"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0</w:t>
            </w:r>
          </w:p>
        </w:tc>
        <w:tc>
          <w:tcPr>
            <w:tcW w:w="810" w:type="dxa"/>
            <w:tcBorders>
              <w:top w:val="outset" w:sz="6" w:space="0" w:color="auto"/>
              <w:left w:val="outset" w:sz="6" w:space="0" w:color="auto"/>
              <w:bottom w:val="outset" w:sz="6" w:space="0" w:color="auto"/>
              <w:right w:val="outset" w:sz="6" w:space="0" w:color="auto"/>
            </w:tcBorders>
            <w:shd w:val="clear" w:color="auto" w:fill="FFFFFF"/>
            <w:hideMark/>
          </w:tcPr>
          <w:p w14:paraId="22B7CC96"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0</w:t>
            </w:r>
          </w:p>
        </w:tc>
        <w:tc>
          <w:tcPr>
            <w:tcW w:w="975" w:type="dxa"/>
            <w:tcBorders>
              <w:top w:val="outset" w:sz="6" w:space="0" w:color="auto"/>
              <w:left w:val="outset" w:sz="6" w:space="0" w:color="auto"/>
              <w:bottom w:val="outset" w:sz="6" w:space="0" w:color="auto"/>
              <w:right w:val="outset" w:sz="6" w:space="0" w:color="auto"/>
            </w:tcBorders>
            <w:shd w:val="clear" w:color="auto" w:fill="FFFFFF"/>
            <w:hideMark/>
          </w:tcPr>
          <w:p w14:paraId="003050F1"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0</w:t>
            </w:r>
          </w:p>
        </w:tc>
        <w:tc>
          <w:tcPr>
            <w:tcW w:w="720" w:type="dxa"/>
            <w:tcBorders>
              <w:top w:val="outset" w:sz="6" w:space="0" w:color="auto"/>
              <w:left w:val="outset" w:sz="6" w:space="0" w:color="auto"/>
              <w:bottom w:val="outset" w:sz="6" w:space="0" w:color="auto"/>
              <w:right w:val="outset" w:sz="6" w:space="0" w:color="auto"/>
            </w:tcBorders>
            <w:shd w:val="clear" w:color="auto" w:fill="FFFFFF"/>
            <w:hideMark/>
          </w:tcPr>
          <w:p w14:paraId="589DD4BD"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0</w:t>
            </w:r>
          </w:p>
        </w:tc>
        <w:tc>
          <w:tcPr>
            <w:tcW w:w="660" w:type="dxa"/>
            <w:tcBorders>
              <w:top w:val="outset" w:sz="6" w:space="0" w:color="auto"/>
              <w:left w:val="outset" w:sz="6" w:space="0" w:color="auto"/>
              <w:bottom w:val="outset" w:sz="6" w:space="0" w:color="auto"/>
              <w:right w:val="outset" w:sz="6" w:space="0" w:color="auto"/>
            </w:tcBorders>
            <w:shd w:val="clear" w:color="auto" w:fill="FFFFFF"/>
            <w:hideMark/>
          </w:tcPr>
          <w:p w14:paraId="39F7306D"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0</w:t>
            </w:r>
          </w:p>
        </w:tc>
      </w:tr>
      <w:tr w:rsidR="00E96BB2" w:rsidRPr="00E96BB2" w14:paraId="2367F9AA" w14:textId="77777777" w:rsidTr="00E96BB2">
        <w:tc>
          <w:tcPr>
            <w:tcW w:w="0" w:type="auto"/>
            <w:vMerge/>
            <w:tcBorders>
              <w:top w:val="outset" w:sz="6" w:space="0" w:color="auto"/>
              <w:left w:val="outset" w:sz="6" w:space="0" w:color="auto"/>
              <w:bottom w:val="outset" w:sz="6" w:space="0" w:color="auto"/>
              <w:right w:val="outset" w:sz="6" w:space="0" w:color="auto"/>
            </w:tcBorders>
            <w:shd w:val="clear" w:color="auto" w:fill="FFFFFF"/>
            <w:hideMark/>
          </w:tcPr>
          <w:p w14:paraId="1B199EA8" w14:textId="77777777" w:rsidR="00E96BB2" w:rsidRPr="00E96BB2" w:rsidRDefault="00E96BB2" w:rsidP="00E96BB2">
            <w:pPr>
              <w:widowControl/>
              <w:rPr>
                <w:rFonts w:ascii="微软雅黑" w:eastAsia="微软雅黑" w:hAnsi="微软雅黑" w:cs="宋体"/>
                <w:color w:val="333333"/>
                <w:kern w:val="0"/>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hideMark/>
          </w:tcPr>
          <w:p w14:paraId="40E848E8" w14:textId="77777777" w:rsidR="00E96BB2" w:rsidRPr="00E96BB2" w:rsidRDefault="00E96BB2" w:rsidP="00E96BB2">
            <w:pPr>
              <w:widowControl/>
              <w:rPr>
                <w:rFonts w:ascii="微软雅黑" w:eastAsia="微软雅黑" w:hAnsi="微软雅黑" w:cs="宋体"/>
                <w:color w:val="333333"/>
                <w:kern w:val="0"/>
                <w:szCs w:val="21"/>
              </w:rPr>
            </w:pPr>
          </w:p>
        </w:tc>
        <w:tc>
          <w:tcPr>
            <w:tcW w:w="2085" w:type="dxa"/>
            <w:tcBorders>
              <w:top w:val="outset" w:sz="6" w:space="0" w:color="auto"/>
              <w:left w:val="outset" w:sz="6" w:space="0" w:color="auto"/>
              <w:bottom w:val="outset" w:sz="6" w:space="0" w:color="auto"/>
              <w:right w:val="outset" w:sz="6" w:space="0" w:color="auto"/>
            </w:tcBorders>
            <w:shd w:val="clear" w:color="auto" w:fill="FFFFFF"/>
            <w:hideMark/>
          </w:tcPr>
          <w:p w14:paraId="2A41B6C3" w14:textId="77777777" w:rsidR="00E96BB2" w:rsidRPr="00E96BB2" w:rsidRDefault="00E96BB2" w:rsidP="00E96BB2">
            <w:pPr>
              <w:widowControl/>
              <w:wordWrap w:val="0"/>
              <w:ind w:left="115" w:right="158"/>
              <w:rPr>
                <w:rFonts w:ascii="微软雅黑" w:eastAsia="微软雅黑" w:hAnsi="微软雅黑" w:cs="宋体" w:hint="eastAsia"/>
                <w:color w:val="333333"/>
                <w:kern w:val="0"/>
                <w:szCs w:val="21"/>
              </w:rPr>
            </w:pPr>
            <w:r w:rsidRPr="00E96BB2">
              <w:rPr>
                <w:rFonts w:ascii="楷体" w:eastAsia="楷体" w:hAnsi="楷体" w:cs="宋体" w:hint="eastAsia"/>
                <w:color w:val="333333"/>
                <w:kern w:val="0"/>
                <w:sz w:val="24"/>
                <w:szCs w:val="24"/>
              </w:rPr>
              <w:t>2.其他法律行政法规禁止公开</w:t>
            </w:r>
          </w:p>
        </w:tc>
        <w:tc>
          <w:tcPr>
            <w:tcW w:w="810" w:type="dxa"/>
            <w:tcBorders>
              <w:top w:val="outset" w:sz="6" w:space="0" w:color="auto"/>
              <w:left w:val="outset" w:sz="6" w:space="0" w:color="auto"/>
              <w:bottom w:val="outset" w:sz="6" w:space="0" w:color="auto"/>
              <w:right w:val="outset" w:sz="6" w:space="0" w:color="auto"/>
            </w:tcBorders>
            <w:shd w:val="clear" w:color="auto" w:fill="FFFFFF"/>
            <w:hideMark/>
          </w:tcPr>
          <w:p w14:paraId="360D1F72"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0</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14:paraId="307C32A1"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0</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14:paraId="27AF18A4"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0</w:t>
            </w:r>
          </w:p>
        </w:tc>
        <w:tc>
          <w:tcPr>
            <w:tcW w:w="810" w:type="dxa"/>
            <w:tcBorders>
              <w:top w:val="outset" w:sz="6" w:space="0" w:color="auto"/>
              <w:left w:val="outset" w:sz="6" w:space="0" w:color="auto"/>
              <w:bottom w:val="outset" w:sz="6" w:space="0" w:color="auto"/>
              <w:right w:val="outset" w:sz="6" w:space="0" w:color="auto"/>
            </w:tcBorders>
            <w:shd w:val="clear" w:color="auto" w:fill="FFFFFF"/>
            <w:hideMark/>
          </w:tcPr>
          <w:p w14:paraId="0351105E"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0</w:t>
            </w:r>
          </w:p>
        </w:tc>
        <w:tc>
          <w:tcPr>
            <w:tcW w:w="975" w:type="dxa"/>
            <w:tcBorders>
              <w:top w:val="outset" w:sz="6" w:space="0" w:color="auto"/>
              <w:left w:val="outset" w:sz="6" w:space="0" w:color="auto"/>
              <w:bottom w:val="outset" w:sz="6" w:space="0" w:color="auto"/>
              <w:right w:val="outset" w:sz="6" w:space="0" w:color="auto"/>
            </w:tcBorders>
            <w:shd w:val="clear" w:color="auto" w:fill="FFFFFF"/>
            <w:hideMark/>
          </w:tcPr>
          <w:p w14:paraId="57ED8FE2"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0</w:t>
            </w:r>
          </w:p>
        </w:tc>
        <w:tc>
          <w:tcPr>
            <w:tcW w:w="720" w:type="dxa"/>
            <w:tcBorders>
              <w:top w:val="outset" w:sz="6" w:space="0" w:color="auto"/>
              <w:left w:val="outset" w:sz="6" w:space="0" w:color="auto"/>
              <w:bottom w:val="outset" w:sz="6" w:space="0" w:color="auto"/>
              <w:right w:val="outset" w:sz="6" w:space="0" w:color="auto"/>
            </w:tcBorders>
            <w:shd w:val="clear" w:color="auto" w:fill="FFFFFF"/>
            <w:hideMark/>
          </w:tcPr>
          <w:p w14:paraId="4FB5B19C"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0</w:t>
            </w:r>
          </w:p>
        </w:tc>
        <w:tc>
          <w:tcPr>
            <w:tcW w:w="660" w:type="dxa"/>
            <w:tcBorders>
              <w:top w:val="outset" w:sz="6" w:space="0" w:color="auto"/>
              <w:left w:val="outset" w:sz="6" w:space="0" w:color="auto"/>
              <w:bottom w:val="outset" w:sz="6" w:space="0" w:color="auto"/>
              <w:right w:val="outset" w:sz="6" w:space="0" w:color="auto"/>
            </w:tcBorders>
            <w:shd w:val="clear" w:color="auto" w:fill="FFFFFF"/>
            <w:hideMark/>
          </w:tcPr>
          <w:p w14:paraId="086B9CB8"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0</w:t>
            </w:r>
          </w:p>
        </w:tc>
      </w:tr>
      <w:tr w:rsidR="00E96BB2" w:rsidRPr="00E96BB2" w14:paraId="768075E5" w14:textId="77777777" w:rsidTr="00E96BB2">
        <w:tc>
          <w:tcPr>
            <w:tcW w:w="0" w:type="auto"/>
            <w:vMerge/>
            <w:tcBorders>
              <w:top w:val="outset" w:sz="6" w:space="0" w:color="auto"/>
              <w:left w:val="outset" w:sz="6" w:space="0" w:color="auto"/>
              <w:bottom w:val="outset" w:sz="6" w:space="0" w:color="auto"/>
              <w:right w:val="outset" w:sz="6" w:space="0" w:color="auto"/>
            </w:tcBorders>
            <w:shd w:val="clear" w:color="auto" w:fill="FFFFFF"/>
            <w:hideMark/>
          </w:tcPr>
          <w:p w14:paraId="66E1B8C9" w14:textId="77777777" w:rsidR="00E96BB2" w:rsidRPr="00E96BB2" w:rsidRDefault="00E96BB2" w:rsidP="00E96BB2">
            <w:pPr>
              <w:widowControl/>
              <w:rPr>
                <w:rFonts w:ascii="微软雅黑" w:eastAsia="微软雅黑" w:hAnsi="微软雅黑" w:cs="宋体"/>
                <w:color w:val="333333"/>
                <w:kern w:val="0"/>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hideMark/>
          </w:tcPr>
          <w:p w14:paraId="7C7AE28A" w14:textId="77777777" w:rsidR="00E96BB2" w:rsidRPr="00E96BB2" w:rsidRDefault="00E96BB2" w:rsidP="00E96BB2">
            <w:pPr>
              <w:widowControl/>
              <w:rPr>
                <w:rFonts w:ascii="微软雅黑" w:eastAsia="微软雅黑" w:hAnsi="微软雅黑" w:cs="宋体"/>
                <w:color w:val="333333"/>
                <w:kern w:val="0"/>
                <w:szCs w:val="21"/>
              </w:rPr>
            </w:pPr>
          </w:p>
        </w:tc>
        <w:tc>
          <w:tcPr>
            <w:tcW w:w="2085" w:type="dxa"/>
            <w:tcBorders>
              <w:top w:val="outset" w:sz="6" w:space="0" w:color="auto"/>
              <w:left w:val="outset" w:sz="6" w:space="0" w:color="auto"/>
              <w:bottom w:val="outset" w:sz="6" w:space="0" w:color="auto"/>
              <w:right w:val="outset" w:sz="6" w:space="0" w:color="auto"/>
            </w:tcBorders>
            <w:shd w:val="clear" w:color="auto" w:fill="FFFFFF"/>
            <w:hideMark/>
          </w:tcPr>
          <w:p w14:paraId="1151BB13" w14:textId="77777777" w:rsidR="00E96BB2" w:rsidRPr="00E96BB2" w:rsidRDefault="00E96BB2" w:rsidP="00E96BB2">
            <w:pPr>
              <w:widowControl/>
              <w:wordWrap w:val="0"/>
              <w:ind w:left="115"/>
              <w:rPr>
                <w:rFonts w:ascii="微软雅黑" w:eastAsia="微软雅黑" w:hAnsi="微软雅黑" w:cs="宋体" w:hint="eastAsia"/>
                <w:color w:val="333333"/>
                <w:kern w:val="0"/>
                <w:szCs w:val="21"/>
              </w:rPr>
            </w:pPr>
            <w:r w:rsidRPr="00E96BB2">
              <w:rPr>
                <w:rFonts w:ascii="楷体" w:eastAsia="楷体" w:hAnsi="楷体" w:cs="宋体" w:hint="eastAsia"/>
                <w:color w:val="333333"/>
                <w:kern w:val="0"/>
                <w:sz w:val="24"/>
                <w:szCs w:val="24"/>
              </w:rPr>
              <w:t>3.危及“三安全一稳</w:t>
            </w:r>
          </w:p>
          <w:p w14:paraId="078293F5" w14:textId="77777777" w:rsidR="00E96BB2" w:rsidRPr="00E96BB2" w:rsidRDefault="00E96BB2" w:rsidP="00E96BB2">
            <w:pPr>
              <w:widowControl/>
              <w:wordWrap w:val="0"/>
              <w:ind w:left="115"/>
              <w:rPr>
                <w:rFonts w:ascii="微软雅黑" w:eastAsia="微软雅黑" w:hAnsi="微软雅黑" w:cs="宋体" w:hint="eastAsia"/>
                <w:color w:val="333333"/>
                <w:kern w:val="0"/>
                <w:szCs w:val="21"/>
              </w:rPr>
            </w:pPr>
            <w:r w:rsidRPr="00E96BB2">
              <w:rPr>
                <w:rFonts w:ascii="楷体" w:eastAsia="楷体" w:hAnsi="楷体" w:cs="宋体" w:hint="eastAsia"/>
                <w:color w:val="333333"/>
                <w:kern w:val="0"/>
                <w:sz w:val="24"/>
                <w:szCs w:val="24"/>
              </w:rPr>
              <w:t>定</w:t>
            </w:r>
            <w:proofErr w:type="gramStart"/>
            <w:r w:rsidRPr="00E96BB2">
              <w:rPr>
                <w:rFonts w:ascii="楷体" w:eastAsia="楷体" w:hAnsi="楷体" w:cs="宋体" w:hint="eastAsia"/>
                <w:color w:val="333333"/>
                <w:kern w:val="0"/>
                <w:sz w:val="24"/>
                <w:szCs w:val="24"/>
              </w:rPr>
              <w:t>”</w:t>
            </w:r>
            <w:proofErr w:type="gramEnd"/>
          </w:p>
        </w:tc>
        <w:tc>
          <w:tcPr>
            <w:tcW w:w="810" w:type="dxa"/>
            <w:tcBorders>
              <w:top w:val="outset" w:sz="6" w:space="0" w:color="auto"/>
              <w:left w:val="outset" w:sz="6" w:space="0" w:color="auto"/>
              <w:bottom w:val="outset" w:sz="6" w:space="0" w:color="auto"/>
              <w:right w:val="outset" w:sz="6" w:space="0" w:color="auto"/>
            </w:tcBorders>
            <w:shd w:val="clear" w:color="auto" w:fill="FFFFFF"/>
            <w:hideMark/>
          </w:tcPr>
          <w:p w14:paraId="3772DF7E"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0</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14:paraId="4CF4B52C"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0</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14:paraId="62D72F00"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0</w:t>
            </w:r>
          </w:p>
        </w:tc>
        <w:tc>
          <w:tcPr>
            <w:tcW w:w="810" w:type="dxa"/>
            <w:tcBorders>
              <w:top w:val="outset" w:sz="6" w:space="0" w:color="auto"/>
              <w:left w:val="outset" w:sz="6" w:space="0" w:color="auto"/>
              <w:bottom w:val="outset" w:sz="6" w:space="0" w:color="auto"/>
              <w:right w:val="outset" w:sz="6" w:space="0" w:color="auto"/>
            </w:tcBorders>
            <w:shd w:val="clear" w:color="auto" w:fill="FFFFFF"/>
            <w:hideMark/>
          </w:tcPr>
          <w:p w14:paraId="743300EB"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0</w:t>
            </w:r>
          </w:p>
        </w:tc>
        <w:tc>
          <w:tcPr>
            <w:tcW w:w="975" w:type="dxa"/>
            <w:tcBorders>
              <w:top w:val="outset" w:sz="6" w:space="0" w:color="auto"/>
              <w:left w:val="outset" w:sz="6" w:space="0" w:color="auto"/>
              <w:bottom w:val="outset" w:sz="6" w:space="0" w:color="auto"/>
              <w:right w:val="outset" w:sz="6" w:space="0" w:color="auto"/>
            </w:tcBorders>
            <w:shd w:val="clear" w:color="auto" w:fill="FFFFFF"/>
            <w:hideMark/>
          </w:tcPr>
          <w:p w14:paraId="63B7231E"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0</w:t>
            </w:r>
          </w:p>
        </w:tc>
        <w:tc>
          <w:tcPr>
            <w:tcW w:w="720" w:type="dxa"/>
            <w:tcBorders>
              <w:top w:val="outset" w:sz="6" w:space="0" w:color="auto"/>
              <w:left w:val="outset" w:sz="6" w:space="0" w:color="auto"/>
              <w:bottom w:val="outset" w:sz="6" w:space="0" w:color="auto"/>
              <w:right w:val="outset" w:sz="6" w:space="0" w:color="auto"/>
            </w:tcBorders>
            <w:shd w:val="clear" w:color="auto" w:fill="FFFFFF"/>
            <w:hideMark/>
          </w:tcPr>
          <w:p w14:paraId="03CB1789"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0</w:t>
            </w:r>
          </w:p>
        </w:tc>
        <w:tc>
          <w:tcPr>
            <w:tcW w:w="660" w:type="dxa"/>
            <w:tcBorders>
              <w:top w:val="outset" w:sz="6" w:space="0" w:color="auto"/>
              <w:left w:val="outset" w:sz="6" w:space="0" w:color="auto"/>
              <w:bottom w:val="outset" w:sz="6" w:space="0" w:color="auto"/>
              <w:right w:val="outset" w:sz="6" w:space="0" w:color="auto"/>
            </w:tcBorders>
            <w:shd w:val="clear" w:color="auto" w:fill="FFFFFF"/>
            <w:hideMark/>
          </w:tcPr>
          <w:p w14:paraId="215289E2"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0</w:t>
            </w:r>
          </w:p>
        </w:tc>
      </w:tr>
      <w:tr w:rsidR="00E96BB2" w:rsidRPr="00E96BB2" w14:paraId="745B30BA" w14:textId="77777777" w:rsidTr="00E96BB2">
        <w:tc>
          <w:tcPr>
            <w:tcW w:w="0" w:type="auto"/>
            <w:vMerge/>
            <w:tcBorders>
              <w:top w:val="outset" w:sz="6" w:space="0" w:color="auto"/>
              <w:left w:val="outset" w:sz="6" w:space="0" w:color="auto"/>
              <w:bottom w:val="outset" w:sz="6" w:space="0" w:color="auto"/>
              <w:right w:val="outset" w:sz="6" w:space="0" w:color="auto"/>
            </w:tcBorders>
            <w:shd w:val="clear" w:color="auto" w:fill="FFFFFF"/>
            <w:hideMark/>
          </w:tcPr>
          <w:p w14:paraId="3937C761" w14:textId="77777777" w:rsidR="00E96BB2" w:rsidRPr="00E96BB2" w:rsidRDefault="00E96BB2" w:rsidP="00E96BB2">
            <w:pPr>
              <w:widowControl/>
              <w:rPr>
                <w:rFonts w:ascii="微软雅黑" w:eastAsia="微软雅黑" w:hAnsi="微软雅黑" w:cs="宋体"/>
                <w:color w:val="333333"/>
                <w:kern w:val="0"/>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hideMark/>
          </w:tcPr>
          <w:p w14:paraId="2BE8B160" w14:textId="77777777" w:rsidR="00E96BB2" w:rsidRPr="00E96BB2" w:rsidRDefault="00E96BB2" w:rsidP="00E96BB2">
            <w:pPr>
              <w:widowControl/>
              <w:rPr>
                <w:rFonts w:ascii="微软雅黑" w:eastAsia="微软雅黑" w:hAnsi="微软雅黑" w:cs="宋体"/>
                <w:color w:val="333333"/>
                <w:kern w:val="0"/>
                <w:szCs w:val="21"/>
              </w:rPr>
            </w:pPr>
          </w:p>
        </w:tc>
        <w:tc>
          <w:tcPr>
            <w:tcW w:w="2085" w:type="dxa"/>
            <w:tcBorders>
              <w:top w:val="outset" w:sz="6" w:space="0" w:color="auto"/>
              <w:left w:val="outset" w:sz="6" w:space="0" w:color="auto"/>
              <w:bottom w:val="outset" w:sz="6" w:space="0" w:color="auto"/>
              <w:right w:val="outset" w:sz="6" w:space="0" w:color="auto"/>
            </w:tcBorders>
            <w:shd w:val="clear" w:color="auto" w:fill="FFFFFF"/>
            <w:hideMark/>
          </w:tcPr>
          <w:p w14:paraId="18E98140" w14:textId="77777777" w:rsidR="00E96BB2" w:rsidRPr="00E96BB2" w:rsidRDefault="00E96BB2" w:rsidP="00E96BB2">
            <w:pPr>
              <w:widowControl/>
              <w:wordWrap w:val="0"/>
              <w:ind w:left="115" w:right="158"/>
              <w:rPr>
                <w:rFonts w:ascii="微软雅黑" w:eastAsia="微软雅黑" w:hAnsi="微软雅黑" w:cs="宋体" w:hint="eastAsia"/>
                <w:color w:val="333333"/>
                <w:kern w:val="0"/>
                <w:szCs w:val="21"/>
              </w:rPr>
            </w:pPr>
            <w:r w:rsidRPr="00E96BB2">
              <w:rPr>
                <w:rFonts w:ascii="楷体" w:eastAsia="楷体" w:hAnsi="楷体" w:cs="宋体" w:hint="eastAsia"/>
                <w:color w:val="333333"/>
                <w:kern w:val="0"/>
                <w:sz w:val="24"/>
                <w:szCs w:val="24"/>
              </w:rPr>
              <w:t>4.保护第三方合法权益</w:t>
            </w:r>
          </w:p>
        </w:tc>
        <w:tc>
          <w:tcPr>
            <w:tcW w:w="810" w:type="dxa"/>
            <w:tcBorders>
              <w:top w:val="outset" w:sz="6" w:space="0" w:color="auto"/>
              <w:left w:val="outset" w:sz="6" w:space="0" w:color="auto"/>
              <w:bottom w:val="outset" w:sz="6" w:space="0" w:color="auto"/>
              <w:right w:val="outset" w:sz="6" w:space="0" w:color="auto"/>
            </w:tcBorders>
            <w:shd w:val="clear" w:color="auto" w:fill="FFFFFF"/>
            <w:hideMark/>
          </w:tcPr>
          <w:p w14:paraId="511031C4"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0</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14:paraId="75520AE9"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0</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14:paraId="67797D42"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0</w:t>
            </w:r>
          </w:p>
        </w:tc>
        <w:tc>
          <w:tcPr>
            <w:tcW w:w="810" w:type="dxa"/>
            <w:tcBorders>
              <w:top w:val="outset" w:sz="6" w:space="0" w:color="auto"/>
              <w:left w:val="outset" w:sz="6" w:space="0" w:color="auto"/>
              <w:bottom w:val="outset" w:sz="6" w:space="0" w:color="auto"/>
              <w:right w:val="outset" w:sz="6" w:space="0" w:color="auto"/>
            </w:tcBorders>
            <w:shd w:val="clear" w:color="auto" w:fill="FFFFFF"/>
            <w:hideMark/>
          </w:tcPr>
          <w:p w14:paraId="3AC74D7B"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0</w:t>
            </w:r>
          </w:p>
        </w:tc>
        <w:tc>
          <w:tcPr>
            <w:tcW w:w="975" w:type="dxa"/>
            <w:tcBorders>
              <w:top w:val="outset" w:sz="6" w:space="0" w:color="auto"/>
              <w:left w:val="outset" w:sz="6" w:space="0" w:color="auto"/>
              <w:bottom w:val="outset" w:sz="6" w:space="0" w:color="auto"/>
              <w:right w:val="outset" w:sz="6" w:space="0" w:color="auto"/>
            </w:tcBorders>
            <w:shd w:val="clear" w:color="auto" w:fill="FFFFFF"/>
            <w:hideMark/>
          </w:tcPr>
          <w:p w14:paraId="0AF42EDE"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0</w:t>
            </w:r>
          </w:p>
        </w:tc>
        <w:tc>
          <w:tcPr>
            <w:tcW w:w="720" w:type="dxa"/>
            <w:tcBorders>
              <w:top w:val="outset" w:sz="6" w:space="0" w:color="auto"/>
              <w:left w:val="outset" w:sz="6" w:space="0" w:color="auto"/>
              <w:bottom w:val="outset" w:sz="6" w:space="0" w:color="auto"/>
              <w:right w:val="outset" w:sz="6" w:space="0" w:color="auto"/>
            </w:tcBorders>
            <w:shd w:val="clear" w:color="auto" w:fill="FFFFFF"/>
            <w:hideMark/>
          </w:tcPr>
          <w:p w14:paraId="54B6C38D"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0</w:t>
            </w:r>
          </w:p>
        </w:tc>
        <w:tc>
          <w:tcPr>
            <w:tcW w:w="660" w:type="dxa"/>
            <w:tcBorders>
              <w:top w:val="outset" w:sz="6" w:space="0" w:color="auto"/>
              <w:left w:val="outset" w:sz="6" w:space="0" w:color="auto"/>
              <w:bottom w:val="outset" w:sz="6" w:space="0" w:color="auto"/>
              <w:right w:val="outset" w:sz="6" w:space="0" w:color="auto"/>
            </w:tcBorders>
            <w:shd w:val="clear" w:color="auto" w:fill="FFFFFF"/>
            <w:hideMark/>
          </w:tcPr>
          <w:p w14:paraId="0278EE50"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0</w:t>
            </w:r>
          </w:p>
        </w:tc>
      </w:tr>
      <w:tr w:rsidR="00E96BB2" w:rsidRPr="00E96BB2" w14:paraId="243638DF" w14:textId="77777777" w:rsidTr="00E96BB2">
        <w:tc>
          <w:tcPr>
            <w:tcW w:w="0" w:type="auto"/>
            <w:vMerge/>
            <w:tcBorders>
              <w:top w:val="outset" w:sz="6" w:space="0" w:color="auto"/>
              <w:left w:val="outset" w:sz="6" w:space="0" w:color="auto"/>
              <w:bottom w:val="outset" w:sz="6" w:space="0" w:color="auto"/>
              <w:right w:val="outset" w:sz="6" w:space="0" w:color="auto"/>
            </w:tcBorders>
            <w:shd w:val="clear" w:color="auto" w:fill="FFFFFF"/>
            <w:hideMark/>
          </w:tcPr>
          <w:p w14:paraId="69693C37" w14:textId="77777777" w:rsidR="00E96BB2" w:rsidRPr="00E96BB2" w:rsidRDefault="00E96BB2" w:rsidP="00E96BB2">
            <w:pPr>
              <w:widowControl/>
              <w:rPr>
                <w:rFonts w:ascii="微软雅黑" w:eastAsia="微软雅黑" w:hAnsi="微软雅黑" w:cs="宋体"/>
                <w:color w:val="333333"/>
                <w:kern w:val="0"/>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hideMark/>
          </w:tcPr>
          <w:p w14:paraId="05380970" w14:textId="77777777" w:rsidR="00E96BB2" w:rsidRPr="00E96BB2" w:rsidRDefault="00E96BB2" w:rsidP="00E96BB2">
            <w:pPr>
              <w:widowControl/>
              <w:rPr>
                <w:rFonts w:ascii="微软雅黑" w:eastAsia="微软雅黑" w:hAnsi="微软雅黑" w:cs="宋体"/>
                <w:color w:val="333333"/>
                <w:kern w:val="0"/>
                <w:szCs w:val="21"/>
              </w:rPr>
            </w:pPr>
          </w:p>
        </w:tc>
        <w:tc>
          <w:tcPr>
            <w:tcW w:w="2085" w:type="dxa"/>
            <w:tcBorders>
              <w:top w:val="outset" w:sz="6" w:space="0" w:color="auto"/>
              <w:left w:val="outset" w:sz="6" w:space="0" w:color="auto"/>
              <w:bottom w:val="outset" w:sz="6" w:space="0" w:color="auto"/>
              <w:right w:val="outset" w:sz="6" w:space="0" w:color="auto"/>
            </w:tcBorders>
            <w:shd w:val="clear" w:color="auto" w:fill="FFFFFF"/>
            <w:hideMark/>
          </w:tcPr>
          <w:p w14:paraId="51CEC00A" w14:textId="77777777" w:rsidR="00E96BB2" w:rsidRPr="00E96BB2" w:rsidRDefault="00E96BB2" w:rsidP="00E96BB2">
            <w:pPr>
              <w:widowControl/>
              <w:wordWrap w:val="0"/>
              <w:ind w:left="115" w:right="158"/>
              <w:rPr>
                <w:rFonts w:ascii="微软雅黑" w:eastAsia="微软雅黑" w:hAnsi="微软雅黑" w:cs="宋体" w:hint="eastAsia"/>
                <w:color w:val="333333"/>
                <w:kern w:val="0"/>
                <w:szCs w:val="21"/>
              </w:rPr>
            </w:pPr>
            <w:r w:rsidRPr="00E96BB2">
              <w:rPr>
                <w:rFonts w:ascii="楷体" w:eastAsia="楷体" w:hAnsi="楷体" w:cs="宋体" w:hint="eastAsia"/>
                <w:color w:val="333333"/>
                <w:kern w:val="0"/>
                <w:sz w:val="24"/>
                <w:szCs w:val="24"/>
              </w:rPr>
              <w:t>5.属于三类内部事务信息</w:t>
            </w:r>
          </w:p>
        </w:tc>
        <w:tc>
          <w:tcPr>
            <w:tcW w:w="810" w:type="dxa"/>
            <w:tcBorders>
              <w:top w:val="outset" w:sz="6" w:space="0" w:color="auto"/>
              <w:left w:val="outset" w:sz="6" w:space="0" w:color="auto"/>
              <w:bottom w:val="outset" w:sz="6" w:space="0" w:color="auto"/>
              <w:right w:val="outset" w:sz="6" w:space="0" w:color="auto"/>
            </w:tcBorders>
            <w:shd w:val="clear" w:color="auto" w:fill="FFFFFF"/>
            <w:hideMark/>
          </w:tcPr>
          <w:p w14:paraId="03AA1BE0"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0</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14:paraId="2FFC047E"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0</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14:paraId="72451E60"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0</w:t>
            </w:r>
          </w:p>
        </w:tc>
        <w:tc>
          <w:tcPr>
            <w:tcW w:w="810" w:type="dxa"/>
            <w:tcBorders>
              <w:top w:val="outset" w:sz="6" w:space="0" w:color="auto"/>
              <w:left w:val="outset" w:sz="6" w:space="0" w:color="auto"/>
              <w:bottom w:val="outset" w:sz="6" w:space="0" w:color="auto"/>
              <w:right w:val="outset" w:sz="6" w:space="0" w:color="auto"/>
            </w:tcBorders>
            <w:shd w:val="clear" w:color="auto" w:fill="FFFFFF"/>
            <w:hideMark/>
          </w:tcPr>
          <w:p w14:paraId="60AB4973"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0</w:t>
            </w:r>
          </w:p>
        </w:tc>
        <w:tc>
          <w:tcPr>
            <w:tcW w:w="975" w:type="dxa"/>
            <w:tcBorders>
              <w:top w:val="outset" w:sz="6" w:space="0" w:color="auto"/>
              <w:left w:val="outset" w:sz="6" w:space="0" w:color="auto"/>
              <w:bottom w:val="outset" w:sz="6" w:space="0" w:color="auto"/>
              <w:right w:val="outset" w:sz="6" w:space="0" w:color="auto"/>
            </w:tcBorders>
            <w:shd w:val="clear" w:color="auto" w:fill="FFFFFF"/>
            <w:hideMark/>
          </w:tcPr>
          <w:p w14:paraId="262DB54B"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0</w:t>
            </w:r>
          </w:p>
        </w:tc>
        <w:tc>
          <w:tcPr>
            <w:tcW w:w="720" w:type="dxa"/>
            <w:tcBorders>
              <w:top w:val="outset" w:sz="6" w:space="0" w:color="auto"/>
              <w:left w:val="outset" w:sz="6" w:space="0" w:color="auto"/>
              <w:bottom w:val="outset" w:sz="6" w:space="0" w:color="auto"/>
              <w:right w:val="outset" w:sz="6" w:space="0" w:color="auto"/>
            </w:tcBorders>
            <w:shd w:val="clear" w:color="auto" w:fill="FFFFFF"/>
            <w:hideMark/>
          </w:tcPr>
          <w:p w14:paraId="4290C308"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0</w:t>
            </w:r>
          </w:p>
        </w:tc>
        <w:tc>
          <w:tcPr>
            <w:tcW w:w="660" w:type="dxa"/>
            <w:tcBorders>
              <w:top w:val="outset" w:sz="6" w:space="0" w:color="auto"/>
              <w:left w:val="outset" w:sz="6" w:space="0" w:color="auto"/>
              <w:bottom w:val="outset" w:sz="6" w:space="0" w:color="auto"/>
              <w:right w:val="outset" w:sz="6" w:space="0" w:color="auto"/>
            </w:tcBorders>
            <w:shd w:val="clear" w:color="auto" w:fill="FFFFFF"/>
            <w:hideMark/>
          </w:tcPr>
          <w:p w14:paraId="4696DA01"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0</w:t>
            </w:r>
          </w:p>
        </w:tc>
      </w:tr>
      <w:tr w:rsidR="00E96BB2" w:rsidRPr="00E96BB2" w14:paraId="4716361A" w14:textId="77777777" w:rsidTr="00E96BB2">
        <w:tc>
          <w:tcPr>
            <w:tcW w:w="0" w:type="auto"/>
            <w:vMerge/>
            <w:tcBorders>
              <w:top w:val="outset" w:sz="6" w:space="0" w:color="auto"/>
              <w:left w:val="outset" w:sz="6" w:space="0" w:color="auto"/>
              <w:bottom w:val="outset" w:sz="6" w:space="0" w:color="auto"/>
              <w:right w:val="outset" w:sz="6" w:space="0" w:color="auto"/>
            </w:tcBorders>
            <w:shd w:val="clear" w:color="auto" w:fill="FFFFFF"/>
            <w:hideMark/>
          </w:tcPr>
          <w:p w14:paraId="4F309B0D" w14:textId="77777777" w:rsidR="00E96BB2" w:rsidRPr="00E96BB2" w:rsidRDefault="00E96BB2" w:rsidP="00E96BB2">
            <w:pPr>
              <w:widowControl/>
              <w:rPr>
                <w:rFonts w:ascii="微软雅黑" w:eastAsia="微软雅黑" w:hAnsi="微软雅黑" w:cs="宋体"/>
                <w:color w:val="333333"/>
                <w:kern w:val="0"/>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hideMark/>
          </w:tcPr>
          <w:p w14:paraId="16B92BF9" w14:textId="77777777" w:rsidR="00E96BB2" w:rsidRPr="00E96BB2" w:rsidRDefault="00E96BB2" w:rsidP="00E96BB2">
            <w:pPr>
              <w:widowControl/>
              <w:rPr>
                <w:rFonts w:ascii="微软雅黑" w:eastAsia="微软雅黑" w:hAnsi="微软雅黑" w:cs="宋体"/>
                <w:color w:val="333333"/>
                <w:kern w:val="0"/>
                <w:szCs w:val="21"/>
              </w:rPr>
            </w:pPr>
          </w:p>
        </w:tc>
        <w:tc>
          <w:tcPr>
            <w:tcW w:w="2085" w:type="dxa"/>
            <w:tcBorders>
              <w:top w:val="outset" w:sz="6" w:space="0" w:color="auto"/>
              <w:left w:val="outset" w:sz="6" w:space="0" w:color="auto"/>
              <w:bottom w:val="outset" w:sz="6" w:space="0" w:color="auto"/>
              <w:right w:val="outset" w:sz="6" w:space="0" w:color="auto"/>
            </w:tcBorders>
            <w:shd w:val="clear" w:color="auto" w:fill="FFFFFF"/>
            <w:hideMark/>
          </w:tcPr>
          <w:p w14:paraId="58D8B8A9" w14:textId="77777777" w:rsidR="00E96BB2" w:rsidRPr="00E96BB2" w:rsidRDefault="00E96BB2" w:rsidP="00E96BB2">
            <w:pPr>
              <w:widowControl/>
              <w:wordWrap w:val="0"/>
              <w:ind w:left="115" w:right="158"/>
              <w:rPr>
                <w:rFonts w:ascii="微软雅黑" w:eastAsia="微软雅黑" w:hAnsi="微软雅黑" w:cs="宋体" w:hint="eastAsia"/>
                <w:color w:val="333333"/>
                <w:kern w:val="0"/>
                <w:szCs w:val="21"/>
              </w:rPr>
            </w:pPr>
            <w:r w:rsidRPr="00E96BB2">
              <w:rPr>
                <w:rFonts w:ascii="楷体" w:eastAsia="楷体" w:hAnsi="楷体" w:cs="宋体" w:hint="eastAsia"/>
                <w:color w:val="333333"/>
                <w:kern w:val="0"/>
                <w:sz w:val="24"/>
                <w:szCs w:val="24"/>
              </w:rPr>
              <w:t>6.属于四类过程性信息</w:t>
            </w:r>
          </w:p>
        </w:tc>
        <w:tc>
          <w:tcPr>
            <w:tcW w:w="810" w:type="dxa"/>
            <w:tcBorders>
              <w:top w:val="outset" w:sz="6" w:space="0" w:color="auto"/>
              <w:left w:val="outset" w:sz="6" w:space="0" w:color="auto"/>
              <w:bottom w:val="outset" w:sz="6" w:space="0" w:color="auto"/>
              <w:right w:val="outset" w:sz="6" w:space="0" w:color="auto"/>
            </w:tcBorders>
            <w:shd w:val="clear" w:color="auto" w:fill="FFFFFF"/>
            <w:hideMark/>
          </w:tcPr>
          <w:p w14:paraId="0D3116FF"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0</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14:paraId="2F4BE1D2"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0</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14:paraId="0D22FD13"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0</w:t>
            </w:r>
          </w:p>
        </w:tc>
        <w:tc>
          <w:tcPr>
            <w:tcW w:w="810" w:type="dxa"/>
            <w:tcBorders>
              <w:top w:val="outset" w:sz="6" w:space="0" w:color="auto"/>
              <w:left w:val="outset" w:sz="6" w:space="0" w:color="auto"/>
              <w:bottom w:val="outset" w:sz="6" w:space="0" w:color="auto"/>
              <w:right w:val="outset" w:sz="6" w:space="0" w:color="auto"/>
            </w:tcBorders>
            <w:shd w:val="clear" w:color="auto" w:fill="FFFFFF"/>
            <w:hideMark/>
          </w:tcPr>
          <w:p w14:paraId="125375D5"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0</w:t>
            </w:r>
          </w:p>
        </w:tc>
        <w:tc>
          <w:tcPr>
            <w:tcW w:w="975" w:type="dxa"/>
            <w:tcBorders>
              <w:top w:val="outset" w:sz="6" w:space="0" w:color="auto"/>
              <w:left w:val="outset" w:sz="6" w:space="0" w:color="auto"/>
              <w:bottom w:val="outset" w:sz="6" w:space="0" w:color="auto"/>
              <w:right w:val="outset" w:sz="6" w:space="0" w:color="auto"/>
            </w:tcBorders>
            <w:shd w:val="clear" w:color="auto" w:fill="FFFFFF"/>
            <w:hideMark/>
          </w:tcPr>
          <w:p w14:paraId="26DC1B23"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0</w:t>
            </w:r>
          </w:p>
        </w:tc>
        <w:tc>
          <w:tcPr>
            <w:tcW w:w="720" w:type="dxa"/>
            <w:tcBorders>
              <w:top w:val="outset" w:sz="6" w:space="0" w:color="auto"/>
              <w:left w:val="outset" w:sz="6" w:space="0" w:color="auto"/>
              <w:bottom w:val="outset" w:sz="6" w:space="0" w:color="auto"/>
              <w:right w:val="outset" w:sz="6" w:space="0" w:color="auto"/>
            </w:tcBorders>
            <w:shd w:val="clear" w:color="auto" w:fill="FFFFFF"/>
            <w:hideMark/>
          </w:tcPr>
          <w:p w14:paraId="6509CE60"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0</w:t>
            </w:r>
          </w:p>
        </w:tc>
        <w:tc>
          <w:tcPr>
            <w:tcW w:w="660" w:type="dxa"/>
            <w:tcBorders>
              <w:top w:val="outset" w:sz="6" w:space="0" w:color="auto"/>
              <w:left w:val="outset" w:sz="6" w:space="0" w:color="auto"/>
              <w:bottom w:val="outset" w:sz="6" w:space="0" w:color="auto"/>
              <w:right w:val="outset" w:sz="6" w:space="0" w:color="auto"/>
            </w:tcBorders>
            <w:shd w:val="clear" w:color="auto" w:fill="FFFFFF"/>
            <w:hideMark/>
          </w:tcPr>
          <w:p w14:paraId="443F2FB6"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0</w:t>
            </w:r>
          </w:p>
        </w:tc>
      </w:tr>
      <w:tr w:rsidR="00E96BB2" w:rsidRPr="00E96BB2" w14:paraId="77E8C6BE" w14:textId="77777777" w:rsidTr="00E96BB2">
        <w:tc>
          <w:tcPr>
            <w:tcW w:w="0" w:type="auto"/>
            <w:vMerge/>
            <w:tcBorders>
              <w:top w:val="outset" w:sz="6" w:space="0" w:color="auto"/>
              <w:left w:val="outset" w:sz="6" w:space="0" w:color="auto"/>
              <w:bottom w:val="outset" w:sz="6" w:space="0" w:color="auto"/>
              <w:right w:val="outset" w:sz="6" w:space="0" w:color="auto"/>
            </w:tcBorders>
            <w:shd w:val="clear" w:color="auto" w:fill="FFFFFF"/>
            <w:hideMark/>
          </w:tcPr>
          <w:p w14:paraId="3A266D3F" w14:textId="77777777" w:rsidR="00E96BB2" w:rsidRPr="00E96BB2" w:rsidRDefault="00E96BB2" w:rsidP="00E96BB2">
            <w:pPr>
              <w:widowControl/>
              <w:rPr>
                <w:rFonts w:ascii="微软雅黑" w:eastAsia="微软雅黑" w:hAnsi="微软雅黑" w:cs="宋体"/>
                <w:color w:val="333333"/>
                <w:kern w:val="0"/>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hideMark/>
          </w:tcPr>
          <w:p w14:paraId="6F39CFA4" w14:textId="77777777" w:rsidR="00E96BB2" w:rsidRPr="00E96BB2" w:rsidRDefault="00E96BB2" w:rsidP="00E96BB2">
            <w:pPr>
              <w:widowControl/>
              <w:rPr>
                <w:rFonts w:ascii="微软雅黑" w:eastAsia="微软雅黑" w:hAnsi="微软雅黑" w:cs="宋体"/>
                <w:color w:val="333333"/>
                <w:kern w:val="0"/>
                <w:szCs w:val="21"/>
              </w:rPr>
            </w:pPr>
          </w:p>
        </w:tc>
        <w:tc>
          <w:tcPr>
            <w:tcW w:w="2085" w:type="dxa"/>
            <w:tcBorders>
              <w:top w:val="outset" w:sz="6" w:space="0" w:color="auto"/>
              <w:left w:val="outset" w:sz="6" w:space="0" w:color="auto"/>
              <w:bottom w:val="outset" w:sz="6" w:space="0" w:color="auto"/>
              <w:right w:val="outset" w:sz="6" w:space="0" w:color="auto"/>
            </w:tcBorders>
            <w:shd w:val="clear" w:color="auto" w:fill="FFFFFF"/>
            <w:hideMark/>
          </w:tcPr>
          <w:p w14:paraId="17DFCAE7" w14:textId="77777777" w:rsidR="00E96BB2" w:rsidRPr="00E96BB2" w:rsidRDefault="00E96BB2" w:rsidP="00E96BB2">
            <w:pPr>
              <w:widowControl/>
              <w:wordWrap w:val="0"/>
              <w:ind w:left="115"/>
              <w:rPr>
                <w:rFonts w:ascii="微软雅黑" w:eastAsia="微软雅黑" w:hAnsi="微软雅黑" w:cs="宋体" w:hint="eastAsia"/>
                <w:color w:val="333333"/>
                <w:kern w:val="0"/>
                <w:szCs w:val="21"/>
              </w:rPr>
            </w:pPr>
            <w:r w:rsidRPr="00E96BB2">
              <w:rPr>
                <w:rFonts w:ascii="楷体" w:eastAsia="楷体" w:hAnsi="楷体" w:cs="宋体" w:hint="eastAsia"/>
                <w:color w:val="333333"/>
                <w:kern w:val="0"/>
                <w:sz w:val="24"/>
                <w:szCs w:val="24"/>
              </w:rPr>
              <w:t>7.属于行政执法案卷</w:t>
            </w:r>
          </w:p>
        </w:tc>
        <w:tc>
          <w:tcPr>
            <w:tcW w:w="810" w:type="dxa"/>
            <w:tcBorders>
              <w:top w:val="outset" w:sz="6" w:space="0" w:color="auto"/>
              <w:left w:val="outset" w:sz="6" w:space="0" w:color="auto"/>
              <w:bottom w:val="outset" w:sz="6" w:space="0" w:color="auto"/>
              <w:right w:val="outset" w:sz="6" w:space="0" w:color="auto"/>
            </w:tcBorders>
            <w:shd w:val="clear" w:color="auto" w:fill="FFFFFF"/>
            <w:hideMark/>
          </w:tcPr>
          <w:p w14:paraId="7F77D15D"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0</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14:paraId="32A7C7A2"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0</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14:paraId="69A26C96"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0</w:t>
            </w:r>
          </w:p>
        </w:tc>
        <w:tc>
          <w:tcPr>
            <w:tcW w:w="810" w:type="dxa"/>
            <w:tcBorders>
              <w:top w:val="outset" w:sz="6" w:space="0" w:color="auto"/>
              <w:left w:val="outset" w:sz="6" w:space="0" w:color="auto"/>
              <w:bottom w:val="outset" w:sz="6" w:space="0" w:color="auto"/>
              <w:right w:val="outset" w:sz="6" w:space="0" w:color="auto"/>
            </w:tcBorders>
            <w:shd w:val="clear" w:color="auto" w:fill="FFFFFF"/>
            <w:hideMark/>
          </w:tcPr>
          <w:p w14:paraId="172CB56C"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0</w:t>
            </w:r>
          </w:p>
        </w:tc>
        <w:tc>
          <w:tcPr>
            <w:tcW w:w="975" w:type="dxa"/>
            <w:tcBorders>
              <w:top w:val="outset" w:sz="6" w:space="0" w:color="auto"/>
              <w:left w:val="outset" w:sz="6" w:space="0" w:color="auto"/>
              <w:bottom w:val="outset" w:sz="6" w:space="0" w:color="auto"/>
              <w:right w:val="outset" w:sz="6" w:space="0" w:color="auto"/>
            </w:tcBorders>
            <w:shd w:val="clear" w:color="auto" w:fill="FFFFFF"/>
            <w:hideMark/>
          </w:tcPr>
          <w:p w14:paraId="2938BE89"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0</w:t>
            </w:r>
          </w:p>
        </w:tc>
        <w:tc>
          <w:tcPr>
            <w:tcW w:w="720" w:type="dxa"/>
            <w:tcBorders>
              <w:top w:val="outset" w:sz="6" w:space="0" w:color="auto"/>
              <w:left w:val="outset" w:sz="6" w:space="0" w:color="auto"/>
              <w:bottom w:val="outset" w:sz="6" w:space="0" w:color="auto"/>
              <w:right w:val="outset" w:sz="6" w:space="0" w:color="auto"/>
            </w:tcBorders>
            <w:shd w:val="clear" w:color="auto" w:fill="FFFFFF"/>
            <w:hideMark/>
          </w:tcPr>
          <w:p w14:paraId="00F2607F"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0</w:t>
            </w:r>
          </w:p>
        </w:tc>
        <w:tc>
          <w:tcPr>
            <w:tcW w:w="660" w:type="dxa"/>
            <w:tcBorders>
              <w:top w:val="outset" w:sz="6" w:space="0" w:color="auto"/>
              <w:left w:val="outset" w:sz="6" w:space="0" w:color="auto"/>
              <w:bottom w:val="outset" w:sz="6" w:space="0" w:color="auto"/>
              <w:right w:val="outset" w:sz="6" w:space="0" w:color="auto"/>
            </w:tcBorders>
            <w:shd w:val="clear" w:color="auto" w:fill="FFFFFF"/>
            <w:hideMark/>
          </w:tcPr>
          <w:p w14:paraId="6D6C89A1"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0</w:t>
            </w:r>
          </w:p>
        </w:tc>
      </w:tr>
      <w:tr w:rsidR="00E96BB2" w:rsidRPr="00E96BB2" w14:paraId="75D7FD3E" w14:textId="77777777" w:rsidTr="00E96BB2">
        <w:tc>
          <w:tcPr>
            <w:tcW w:w="0" w:type="auto"/>
            <w:vMerge/>
            <w:tcBorders>
              <w:top w:val="outset" w:sz="6" w:space="0" w:color="auto"/>
              <w:left w:val="outset" w:sz="6" w:space="0" w:color="auto"/>
              <w:bottom w:val="outset" w:sz="6" w:space="0" w:color="auto"/>
              <w:right w:val="outset" w:sz="6" w:space="0" w:color="auto"/>
            </w:tcBorders>
            <w:shd w:val="clear" w:color="auto" w:fill="FFFFFF"/>
            <w:hideMark/>
          </w:tcPr>
          <w:p w14:paraId="381D69ED" w14:textId="77777777" w:rsidR="00E96BB2" w:rsidRPr="00E96BB2" w:rsidRDefault="00E96BB2" w:rsidP="00E96BB2">
            <w:pPr>
              <w:widowControl/>
              <w:rPr>
                <w:rFonts w:ascii="微软雅黑" w:eastAsia="微软雅黑" w:hAnsi="微软雅黑" w:cs="宋体"/>
                <w:color w:val="333333"/>
                <w:kern w:val="0"/>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hideMark/>
          </w:tcPr>
          <w:p w14:paraId="5B756929" w14:textId="77777777" w:rsidR="00E96BB2" w:rsidRPr="00E96BB2" w:rsidRDefault="00E96BB2" w:rsidP="00E96BB2">
            <w:pPr>
              <w:widowControl/>
              <w:rPr>
                <w:rFonts w:ascii="微软雅黑" w:eastAsia="微软雅黑" w:hAnsi="微软雅黑" w:cs="宋体"/>
                <w:color w:val="333333"/>
                <w:kern w:val="0"/>
                <w:szCs w:val="21"/>
              </w:rPr>
            </w:pPr>
          </w:p>
        </w:tc>
        <w:tc>
          <w:tcPr>
            <w:tcW w:w="2085" w:type="dxa"/>
            <w:tcBorders>
              <w:top w:val="outset" w:sz="6" w:space="0" w:color="auto"/>
              <w:left w:val="outset" w:sz="6" w:space="0" w:color="auto"/>
              <w:bottom w:val="outset" w:sz="6" w:space="0" w:color="auto"/>
              <w:right w:val="outset" w:sz="6" w:space="0" w:color="auto"/>
            </w:tcBorders>
            <w:shd w:val="clear" w:color="auto" w:fill="FFFFFF"/>
            <w:hideMark/>
          </w:tcPr>
          <w:p w14:paraId="42502F59" w14:textId="77777777" w:rsidR="00E96BB2" w:rsidRPr="00E96BB2" w:rsidRDefault="00E96BB2" w:rsidP="00E96BB2">
            <w:pPr>
              <w:widowControl/>
              <w:wordWrap w:val="0"/>
              <w:ind w:left="115"/>
              <w:rPr>
                <w:rFonts w:ascii="微软雅黑" w:eastAsia="微软雅黑" w:hAnsi="微软雅黑" w:cs="宋体" w:hint="eastAsia"/>
                <w:color w:val="333333"/>
                <w:kern w:val="0"/>
                <w:szCs w:val="21"/>
              </w:rPr>
            </w:pPr>
            <w:r w:rsidRPr="00E96BB2">
              <w:rPr>
                <w:rFonts w:ascii="楷体" w:eastAsia="楷体" w:hAnsi="楷体" w:cs="宋体" w:hint="eastAsia"/>
                <w:color w:val="333333"/>
                <w:kern w:val="0"/>
                <w:sz w:val="24"/>
                <w:szCs w:val="24"/>
              </w:rPr>
              <w:t>8.属于行政查询事项</w:t>
            </w:r>
          </w:p>
        </w:tc>
        <w:tc>
          <w:tcPr>
            <w:tcW w:w="810" w:type="dxa"/>
            <w:tcBorders>
              <w:top w:val="outset" w:sz="6" w:space="0" w:color="auto"/>
              <w:left w:val="outset" w:sz="6" w:space="0" w:color="auto"/>
              <w:bottom w:val="outset" w:sz="6" w:space="0" w:color="auto"/>
              <w:right w:val="outset" w:sz="6" w:space="0" w:color="auto"/>
            </w:tcBorders>
            <w:shd w:val="clear" w:color="auto" w:fill="FFFFFF"/>
            <w:hideMark/>
          </w:tcPr>
          <w:p w14:paraId="193540ED"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0</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14:paraId="2B08848A"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0</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14:paraId="00D15DB4"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0</w:t>
            </w:r>
          </w:p>
        </w:tc>
        <w:tc>
          <w:tcPr>
            <w:tcW w:w="810" w:type="dxa"/>
            <w:tcBorders>
              <w:top w:val="outset" w:sz="6" w:space="0" w:color="auto"/>
              <w:left w:val="outset" w:sz="6" w:space="0" w:color="auto"/>
              <w:bottom w:val="outset" w:sz="6" w:space="0" w:color="auto"/>
              <w:right w:val="outset" w:sz="6" w:space="0" w:color="auto"/>
            </w:tcBorders>
            <w:shd w:val="clear" w:color="auto" w:fill="FFFFFF"/>
            <w:hideMark/>
          </w:tcPr>
          <w:p w14:paraId="7B048560"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0</w:t>
            </w:r>
          </w:p>
        </w:tc>
        <w:tc>
          <w:tcPr>
            <w:tcW w:w="975" w:type="dxa"/>
            <w:tcBorders>
              <w:top w:val="outset" w:sz="6" w:space="0" w:color="auto"/>
              <w:left w:val="outset" w:sz="6" w:space="0" w:color="auto"/>
              <w:bottom w:val="outset" w:sz="6" w:space="0" w:color="auto"/>
              <w:right w:val="outset" w:sz="6" w:space="0" w:color="auto"/>
            </w:tcBorders>
            <w:shd w:val="clear" w:color="auto" w:fill="FFFFFF"/>
            <w:hideMark/>
          </w:tcPr>
          <w:p w14:paraId="777D9C8C"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0</w:t>
            </w:r>
          </w:p>
        </w:tc>
        <w:tc>
          <w:tcPr>
            <w:tcW w:w="720" w:type="dxa"/>
            <w:tcBorders>
              <w:top w:val="outset" w:sz="6" w:space="0" w:color="auto"/>
              <w:left w:val="outset" w:sz="6" w:space="0" w:color="auto"/>
              <w:bottom w:val="outset" w:sz="6" w:space="0" w:color="auto"/>
              <w:right w:val="outset" w:sz="6" w:space="0" w:color="auto"/>
            </w:tcBorders>
            <w:shd w:val="clear" w:color="auto" w:fill="FFFFFF"/>
            <w:hideMark/>
          </w:tcPr>
          <w:p w14:paraId="28EBA929"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0</w:t>
            </w:r>
          </w:p>
        </w:tc>
        <w:tc>
          <w:tcPr>
            <w:tcW w:w="660" w:type="dxa"/>
            <w:tcBorders>
              <w:top w:val="outset" w:sz="6" w:space="0" w:color="auto"/>
              <w:left w:val="outset" w:sz="6" w:space="0" w:color="auto"/>
              <w:bottom w:val="outset" w:sz="6" w:space="0" w:color="auto"/>
              <w:right w:val="outset" w:sz="6" w:space="0" w:color="auto"/>
            </w:tcBorders>
            <w:shd w:val="clear" w:color="auto" w:fill="FFFFFF"/>
            <w:hideMark/>
          </w:tcPr>
          <w:p w14:paraId="73C55EEF"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0</w:t>
            </w:r>
          </w:p>
        </w:tc>
      </w:tr>
      <w:tr w:rsidR="00E96BB2" w:rsidRPr="00E96BB2" w14:paraId="1615DE53" w14:textId="77777777" w:rsidTr="00E96BB2">
        <w:tc>
          <w:tcPr>
            <w:tcW w:w="0" w:type="auto"/>
            <w:vMerge/>
            <w:tcBorders>
              <w:top w:val="outset" w:sz="6" w:space="0" w:color="auto"/>
              <w:left w:val="outset" w:sz="6" w:space="0" w:color="auto"/>
              <w:bottom w:val="outset" w:sz="6" w:space="0" w:color="auto"/>
              <w:right w:val="outset" w:sz="6" w:space="0" w:color="auto"/>
            </w:tcBorders>
            <w:shd w:val="clear" w:color="auto" w:fill="FFFFFF"/>
            <w:hideMark/>
          </w:tcPr>
          <w:p w14:paraId="7A1B2EA1" w14:textId="77777777" w:rsidR="00E96BB2" w:rsidRPr="00E96BB2" w:rsidRDefault="00E96BB2" w:rsidP="00E96BB2">
            <w:pPr>
              <w:widowControl/>
              <w:rPr>
                <w:rFonts w:ascii="微软雅黑" w:eastAsia="微软雅黑" w:hAnsi="微软雅黑" w:cs="宋体"/>
                <w:color w:val="333333"/>
                <w:kern w:val="0"/>
                <w:szCs w:val="21"/>
              </w:rPr>
            </w:pPr>
          </w:p>
        </w:tc>
        <w:tc>
          <w:tcPr>
            <w:tcW w:w="855" w:type="dxa"/>
            <w:vMerge w:val="restart"/>
            <w:tcBorders>
              <w:top w:val="outset" w:sz="6" w:space="0" w:color="auto"/>
              <w:left w:val="outset" w:sz="6" w:space="0" w:color="auto"/>
              <w:bottom w:val="outset" w:sz="6" w:space="0" w:color="auto"/>
              <w:right w:val="outset" w:sz="6" w:space="0" w:color="auto"/>
            </w:tcBorders>
            <w:shd w:val="clear" w:color="auto" w:fill="FFFFFF"/>
            <w:hideMark/>
          </w:tcPr>
          <w:p w14:paraId="7FD8C11C" w14:textId="77777777" w:rsidR="00E96BB2" w:rsidRPr="00E96BB2" w:rsidRDefault="00E96BB2" w:rsidP="00E96BB2">
            <w:pPr>
              <w:widowControl/>
              <w:wordWrap w:val="0"/>
              <w:rPr>
                <w:rFonts w:ascii="微软雅黑" w:eastAsia="微软雅黑" w:hAnsi="微软雅黑" w:cs="宋体" w:hint="eastAsia"/>
                <w:color w:val="333333"/>
                <w:kern w:val="0"/>
                <w:szCs w:val="21"/>
              </w:rPr>
            </w:pPr>
            <w:r w:rsidRPr="00E96BB2">
              <w:rPr>
                <w:rFonts w:ascii="微软雅黑" w:eastAsia="微软雅黑" w:hAnsi="微软雅黑" w:cs="宋体" w:hint="eastAsia"/>
                <w:color w:val="333333"/>
                <w:kern w:val="0"/>
                <w:szCs w:val="21"/>
              </w:rPr>
              <w:t> </w:t>
            </w:r>
          </w:p>
          <w:p w14:paraId="39753B4B" w14:textId="77777777" w:rsidR="00E96BB2" w:rsidRPr="00E96BB2" w:rsidRDefault="00E96BB2" w:rsidP="00E96BB2">
            <w:pPr>
              <w:widowControl/>
              <w:wordWrap w:val="0"/>
              <w:rPr>
                <w:rFonts w:ascii="微软雅黑" w:eastAsia="微软雅黑" w:hAnsi="微软雅黑" w:cs="宋体" w:hint="eastAsia"/>
                <w:color w:val="333333"/>
                <w:kern w:val="0"/>
                <w:szCs w:val="21"/>
              </w:rPr>
            </w:pPr>
            <w:r w:rsidRPr="00E96BB2">
              <w:rPr>
                <w:rFonts w:ascii="微软雅黑" w:eastAsia="微软雅黑" w:hAnsi="微软雅黑" w:cs="宋体" w:hint="eastAsia"/>
                <w:color w:val="333333"/>
                <w:kern w:val="0"/>
                <w:szCs w:val="21"/>
              </w:rPr>
              <w:t> </w:t>
            </w:r>
          </w:p>
          <w:p w14:paraId="61708A48" w14:textId="77777777" w:rsidR="00E96BB2" w:rsidRPr="00E96BB2" w:rsidRDefault="00E96BB2" w:rsidP="00E96BB2">
            <w:pPr>
              <w:widowControl/>
              <w:wordWrap w:val="0"/>
              <w:ind w:left="101" w:right="130"/>
              <w:rPr>
                <w:rFonts w:ascii="微软雅黑" w:eastAsia="微软雅黑" w:hAnsi="微软雅黑" w:cs="宋体" w:hint="eastAsia"/>
                <w:color w:val="333333"/>
                <w:kern w:val="0"/>
                <w:szCs w:val="21"/>
              </w:rPr>
            </w:pPr>
            <w:r w:rsidRPr="00E96BB2">
              <w:rPr>
                <w:rFonts w:ascii="楷体" w:eastAsia="楷体" w:hAnsi="楷体" w:cs="宋体" w:hint="eastAsia"/>
                <w:color w:val="333333"/>
                <w:kern w:val="0"/>
                <w:sz w:val="24"/>
                <w:szCs w:val="24"/>
              </w:rPr>
              <w:t>（四） 无法提供</w:t>
            </w:r>
          </w:p>
        </w:tc>
        <w:tc>
          <w:tcPr>
            <w:tcW w:w="2085" w:type="dxa"/>
            <w:tcBorders>
              <w:top w:val="outset" w:sz="6" w:space="0" w:color="auto"/>
              <w:left w:val="outset" w:sz="6" w:space="0" w:color="auto"/>
              <w:bottom w:val="outset" w:sz="6" w:space="0" w:color="auto"/>
              <w:right w:val="outset" w:sz="6" w:space="0" w:color="auto"/>
            </w:tcBorders>
            <w:shd w:val="clear" w:color="auto" w:fill="FFFFFF"/>
            <w:hideMark/>
          </w:tcPr>
          <w:p w14:paraId="3575C46C" w14:textId="77777777" w:rsidR="00E96BB2" w:rsidRPr="00E96BB2" w:rsidRDefault="00E96BB2" w:rsidP="00E96BB2">
            <w:pPr>
              <w:widowControl/>
              <w:wordWrap w:val="0"/>
              <w:ind w:left="115" w:right="158"/>
              <w:rPr>
                <w:rFonts w:ascii="微软雅黑" w:eastAsia="微软雅黑" w:hAnsi="微软雅黑" w:cs="宋体" w:hint="eastAsia"/>
                <w:color w:val="333333"/>
                <w:kern w:val="0"/>
                <w:szCs w:val="21"/>
              </w:rPr>
            </w:pPr>
            <w:r w:rsidRPr="00E96BB2">
              <w:rPr>
                <w:rFonts w:ascii="楷体" w:eastAsia="楷体" w:hAnsi="楷体" w:cs="宋体" w:hint="eastAsia"/>
                <w:color w:val="333333"/>
                <w:kern w:val="0"/>
                <w:sz w:val="24"/>
                <w:szCs w:val="24"/>
              </w:rPr>
              <w:t>1.本机关不掌握相关政府信息</w:t>
            </w:r>
          </w:p>
        </w:tc>
        <w:tc>
          <w:tcPr>
            <w:tcW w:w="810" w:type="dxa"/>
            <w:tcBorders>
              <w:top w:val="outset" w:sz="6" w:space="0" w:color="auto"/>
              <w:left w:val="outset" w:sz="6" w:space="0" w:color="auto"/>
              <w:bottom w:val="outset" w:sz="6" w:space="0" w:color="auto"/>
              <w:right w:val="outset" w:sz="6" w:space="0" w:color="auto"/>
            </w:tcBorders>
            <w:shd w:val="clear" w:color="auto" w:fill="FFFFFF"/>
            <w:hideMark/>
          </w:tcPr>
          <w:p w14:paraId="01FD3C07"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1</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14:paraId="6AF49562"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0</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14:paraId="4413BD53"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0</w:t>
            </w:r>
          </w:p>
        </w:tc>
        <w:tc>
          <w:tcPr>
            <w:tcW w:w="810" w:type="dxa"/>
            <w:tcBorders>
              <w:top w:val="outset" w:sz="6" w:space="0" w:color="auto"/>
              <w:left w:val="outset" w:sz="6" w:space="0" w:color="auto"/>
              <w:bottom w:val="outset" w:sz="6" w:space="0" w:color="auto"/>
              <w:right w:val="outset" w:sz="6" w:space="0" w:color="auto"/>
            </w:tcBorders>
            <w:shd w:val="clear" w:color="auto" w:fill="FFFFFF"/>
            <w:hideMark/>
          </w:tcPr>
          <w:p w14:paraId="4452F923"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0</w:t>
            </w:r>
          </w:p>
        </w:tc>
        <w:tc>
          <w:tcPr>
            <w:tcW w:w="975" w:type="dxa"/>
            <w:tcBorders>
              <w:top w:val="outset" w:sz="6" w:space="0" w:color="auto"/>
              <w:left w:val="outset" w:sz="6" w:space="0" w:color="auto"/>
              <w:bottom w:val="outset" w:sz="6" w:space="0" w:color="auto"/>
              <w:right w:val="outset" w:sz="6" w:space="0" w:color="auto"/>
            </w:tcBorders>
            <w:shd w:val="clear" w:color="auto" w:fill="FFFFFF"/>
            <w:hideMark/>
          </w:tcPr>
          <w:p w14:paraId="3E2C8157"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0</w:t>
            </w:r>
          </w:p>
        </w:tc>
        <w:tc>
          <w:tcPr>
            <w:tcW w:w="720" w:type="dxa"/>
            <w:tcBorders>
              <w:top w:val="outset" w:sz="6" w:space="0" w:color="auto"/>
              <w:left w:val="outset" w:sz="6" w:space="0" w:color="auto"/>
              <w:bottom w:val="outset" w:sz="6" w:space="0" w:color="auto"/>
              <w:right w:val="outset" w:sz="6" w:space="0" w:color="auto"/>
            </w:tcBorders>
            <w:shd w:val="clear" w:color="auto" w:fill="FFFFFF"/>
            <w:hideMark/>
          </w:tcPr>
          <w:p w14:paraId="4C6AC756"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0</w:t>
            </w:r>
          </w:p>
        </w:tc>
        <w:tc>
          <w:tcPr>
            <w:tcW w:w="660" w:type="dxa"/>
            <w:tcBorders>
              <w:top w:val="outset" w:sz="6" w:space="0" w:color="auto"/>
              <w:left w:val="outset" w:sz="6" w:space="0" w:color="auto"/>
              <w:bottom w:val="outset" w:sz="6" w:space="0" w:color="auto"/>
              <w:right w:val="outset" w:sz="6" w:space="0" w:color="auto"/>
            </w:tcBorders>
            <w:shd w:val="clear" w:color="auto" w:fill="FFFFFF"/>
            <w:hideMark/>
          </w:tcPr>
          <w:p w14:paraId="376E1B30"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1</w:t>
            </w:r>
          </w:p>
        </w:tc>
      </w:tr>
      <w:tr w:rsidR="00E96BB2" w:rsidRPr="00E96BB2" w14:paraId="184CDBBF" w14:textId="77777777" w:rsidTr="00E96BB2">
        <w:tc>
          <w:tcPr>
            <w:tcW w:w="0" w:type="auto"/>
            <w:vMerge/>
            <w:tcBorders>
              <w:top w:val="outset" w:sz="6" w:space="0" w:color="auto"/>
              <w:left w:val="outset" w:sz="6" w:space="0" w:color="auto"/>
              <w:bottom w:val="outset" w:sz="6" w:space="0" w:color="auto"/>
              <w:right w:val="outset" w:sz="6" w:space="0" w:color="auto"/>
            </w:tcBorders>
            <w:shd w:val="clear" w:color="auto" w:fill="FFFFFF"/>
            <w:hideMark/>
          </w:tcPr>
          <w:p w14:paraId="5FFEE07B" w14:textId="77777777" w:rsidR="00E96BB2" w:rsidRPr="00E96BB2" w:rsidRDefault="00E96BB2" w:rsidP="00E96BB2">
            <w:pPr>
              <w:widowControl/>
              <w:rPr>
                <w:rFonts w:ascii="微软雅黑" w:eastAsia="微软雅黑" w:hAnsi="微软雅黑" w:cs="宋体"/>
                <w:color w:val="333333"/>
                <w:kern w:val="0"/>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hideMark/>
          </w:tcPr>
          <w:p w14:paraId="4FF6AFB7" w14:textId="77777777" w:rsidR="00E96BB2" w:rsidRPr="00E96BB2" w:rsidRDefault="00E96BB2" w:rsidP="00E96BB2">
            <w:pPr>
              <w:widowControl/>
              <w:rPr>
                <w:rFonts w:ascii="微软雅黑" w:eastAsia="微软雅黑" w:hAnsi="微软雅黑" w:cs="宋体"/>
                <w:color w:val="333333"/>
                <w:kern w:val="0"/>
                <w:szCs w:val="21"/>
              </w:rPr>
            </w:pPr>
          </w:p>
        </w:tc>
        <w:tc>
          <w:tcPr>
            <w:tcW w:w="2085" w:type="dxa"/>
            <w:tcBorders>
              <w:top w:val="outset" w:sz="6" w:space="0" w:color="auto"/>
              <w:left w:val="outset" w:sz="6" w:space="0" w:color="auto"/>
              <w:bottom w:val="outset" w:sz="6" w:space="0" w:color="auto"/>
              <w:right w:val="outset" w:sz="6" w:space="0" w:color="auto"/>
            </w:tcBorders>
            <w:shd w:val="clear" w:color="auto" w:fill="FFFFFF"/>
            <w:hideMark/>
          </w:tcPr>
          <w:p w14:paraId="45BFE1F0" w14:textId="77777777" w:rsidR="00E96BB2" w:rsidRPr="00E96BB2" w:rsidRDefault="00E96BB2" w:rsidP="00E96BB2">
            <w:pPr>
              <w:widowControl/>
              <w:wordWrap w:val="0"/>
              <w:ind w:left="115" w:right="158"/>
              <w:rPr>
                <w:rFonts w:ascii="微软雅黑" w:eastAsia="微软雅黑" w:hAnsi="微软雅黑" w:cs="宋体" w:hint="eastAsia"/>
                <w:color w:val="333333"/>
                <w:kern w:val="0"/>
                <w:szCs w:val="21"/>
              </w:rPr>
            </w:pPr>
            <w:r w:rsidRPr="00E96BB2">
              <w:rPr>
                <w:rFonts w:ascii="楷体" w:eastAsia="楷体" w:hAnsi="楷体" w:cs="宋体" w:hint="eastAsia"/>
                <w:color w:val="333333"/>
                <w:kern w:val="0"/>
                <w:sz w:val="24"/>
                <w:szCs w:val="24"/>
              </w:rPr>
              <w:t>2.没有现成信息需要另行制作</w:t>
            </w:r>
          </w:p>
        </w:tc>
        <w:tc>
          <w:tcPr>
            <w:tcW w:w="810" w:type="dxa"/>
            <w:tcBorders>
              <w:top w:val="outset" w:sz="6" w:space="0" w:color="auto"/>
              <w:left w:val="outset" w:sz="6" w:space="0" w:color="auto"/>
              <w:bottom w:val="outset" w:sz="6" w:space="0" w:color="auto"/>
              <w:right w:val="outset" w:sz="6" w:space="0" w:color="auto"/>
            </w:tcBorders>
            <w:shd w:val="clear" w:color="auto" w:fill="FFFFFF"/>
            <w:hideMark/>
          </w:tcPr>
          <w:p w14:paraId="6D4B8196"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0</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14:paraId="04B749B0"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0</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14:paraId="06929186"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0</w:t>
            </w:r>
          </w:p>
        </w:tc>
        <w:tc>
          <w:tcPr>
            <w:tcW w:w="810" w:type="dxa"/>
            <w:tcBorders>
              <w:top w:val="outset" w:sz="6" w:space="0" w:color="auto"/>
              <w:left w:val="outset" w:sz="6" w:space="0" w:color="auto"/>
              <w:bottom w:val="outset" w:sz="6" w:space="0" w:color="auto"/>
              <w:right w:val="outset" w:sz="6" w:space="0" w:color="auto"/>
            </w:tcBorders>
            <w:shd w:val="clear" w:color="auto" w:fill="FFFFFF"/>
            <w:hideMark/>
          </w:tcPr>
          <w:p w14:paraId="3FE57814"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0</w:t>
            </w:r>
          </w:p>
        </w:tc>
        <w:tc>
          <w:tcPr>
            <w:tcW w:w="975" w:type="dxa"/>
            <w:tcBorders>
              <w:top w:val="outset" w:sz="6" w:space="0" w:color="auto"/>
              <w:left w:val="outset" w:sz="6" w:space="0" w:color="auto"/>
              <w:bottom w:val="outset" w:sz="6" w:space="0" w:color="auto"/>
              <w:right w:val="outset" w:sz="6" w:space="0" w:color="auto"/>
            </w:tcBorders>
            <w:shd w:val="clear" w:color="auto" w:fill="FFFFFF"/>
            <w:hideMark/>
          </w:tcPr>
          <w:p w14:paraId="613C6C28"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0</w:t>
            </w:r>
          </w:p>
        </w:tc>
        <w:tc>
          <w:tcPr>
            <w:tcW w:w="720" w:type="dxa"/>
            <w:tcBorders>
              <w:top w:val="outset" w:sz="6" w:space="0" w:color="auto"/>
              <w:left w:val="outset" w:sz="6" w:space="0" w:color="auto"/>
              <w:bottom w:val="outset" w:sz="6" w:space="0" w:color="auto"/>
              <w:right w:val="outset" w:sz="6" w:space="0" w:color="auto"/>
            </w:tcBorders>
            <w:shd w:val="clear" w:color="auto" w:fill="FFFFFF"/>
            <w:hideMark/>
          </w:tcPr>
          <w:p w14:paraId="660E3304"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0</w:t>
            </w:r>
          </w:p>
        </w:tc>
        <w:tc>
          <w:tcPr>
            <w:tcW w:w="660" w:type="dxa"/>
            <w:tcBorders>
              <w:top w:val="outset" w:sz="6" w:space="0" w:color="auto"/>
              <w:left w:val="outset" w:sz="6" w:space="0" w:color="auto"/>
              <w:bottom w:val="outset" w:sz="6" w:space="0" w:color="auto"/>
              <w:right w:val="outset" w:sz="6" w:space="0" w:color="auto"/>
            </w:tcBorders>
            <w:shd w:val="clear" w:color="auto" w:fill="FFFFFF"/>
            <w:hideMark/>
          </w:tcPr>
          <w:p w14:paraId="49C7FD4A"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0</w:t>
            </w:r>
          </w:p>
        </w:tc>
      </w:tr>
      <w:tr w:rsidR="00E96BB2" w:rsidRPr="00E96BB2" w14:paraId="07E69E2B" w14:textId="77777777" w:rsidTr="00E96BB2">
        <w:tc>
          <w:tcPr>
            <w:tcW w:w="0" w:type="auto"/>
            <w:vMerge/>
            <w:tcBorders>
              <w:top w:val="outset" w:sz="6" w:space="0" w:color="auto"/>
              <w:left w:val="outset" w:sz="6" w:space="0" w:color="auto"/>
              <w:bottom w:val="outset" w:sz="6" w:space="0" w:color="auto"/>
              <w:right w:val="outset" w:sz="6" w:space="0" w:color="auto"/>
            </w:tcBorders>
            <w:shd w:val="clear" w:color="auto" w:fill="FFFFFF"/>
            <w:hideMark/>
          </w:tcPr>
          <w:p w14:paraId="5796FC63" w14:textId="77777777" w:rsidR="00E96BB2" w:rsidRPr="00E96BB2" w:rsidRDefault="00E96BB2" w:rsidP="00E96BB2">
            <w:pPr>
              <w:widowControl/>
              <w:rPr>
                <w:rFonts w:ascii="微软雅黑" w:eastAsia="微软雅黑" w:hAnsi="微软雅黑" w:cs="宋体"/>
                <w:color w:val="333333"/>
                <w:kern w:val="0"/>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hideMark/>
          </w:tcPr>
          <w:p w14:paraId="565D3F2D" w14:textId="77777777" w:rsidR="00E96BB2" w:rsidRPr="00E96BB2" w:rsidRDefault="00E96BB2" w:rsidP="00E96BB2">
            <w:pPr>
              <w:widowControl/>
              <w:rPr>
                <w:rFonts w:ascii="微软雅黑" w:eastAsia="微软雅黑" w:hAnsi="微软雅黑" w:cs="宋体"/>
                <w:color w:val="333333"/>
                <w:kern w:val="0"/>
                <w:szCs w:val="21"/>
              </w:rPr>
            </w:pPr>
          </w:p>
        </w:tc>
        <w:tc>
          <w:tcPr>
            <w:tcW w:w="2085" w:type="dxa"/>
            <w:tcBorders>
              <w:top w:val="outset" w:sz="6" w:space="0" w:color="auto"/>
              <w:left w:val="outset" w:sz="6" w:space="0" w:color="auto"/>
              <w:bottom w:val="outset" w:sz="6" w:space="0" w:color="auto"/>
              <w:right w:val="outset" w:sz="6" w:space="0" w:color="auto"/>
            </w:tcBorders>
            <w:shd w:val="clear" w:color="auto" w:fill="FFFFFF"/>
            <w:hideMark/>
          </w:tcPr>
          <w:p w14:paraId="524D79B0" w14:textId="77777777" w:rsidR="00E96BB2" w:rsidRPr="00E96BB2" w:rsidRDefault="00E96BB2" w:rsidP="00E96BB2">
            <w:pPr>
              <w:widowControl/>
              <w:wordWrap w:val="0"/>
              <w:ind w:left="115" w:right="158"/>
              <w:rPr>
                <w:rFonts w:ascii="微软雅黑" w:eastAsia="微软雅黑" w:hAnsi="微软雅黑" w:cs="宋体" w:hint="eastAsia"/>
                <w:color w:val="333333"/>
                <w:kern w:val="0"/>
                <w:szCs w:val="21"/>
              </w:rPr>
            </w:pPr>
            <w:r w:rsidRPr="00E96BB2">
              <w:rPr>
                <w:rFonts w:ascii="楷体" w:eastAsia="楷体" w:hAnsi="楷体" w:cs="宋体" w:hint="eastAsia"/>
                <w:color w:val="333333"/>
                <w:kern w:val="0"/>
                <w:sz w:val="24"/>
                <w:szCs w:val="24"/>
              </w:rPr>
              <w:t>3.补正后申请内容仍不明确</w:t>
            </w:r>
          </w:p>
        </w:tc>
        <w:tc>
          <w:tcPr>
            <w:tcW w:w="810" w:type="dxa"/>
            <w:tcBorders>
              <w:top w:val="outset" w:sz="6" w:space="0" w:color="auto"/>
              <w:left w:val="outset" w:sz="6" w:space="0" w:color="auto"/>
              <w:bottom w:val="outset" w:sz="6" w:space="0" w:color="auto"/>
              <w:right w:val="outset" w:sz="6" w:space="0" w:color="auto"/>
            </w:tcBorders>
            <w:shd w:val="clear" w:color="auto" w:fill="FFFFFF"/>
            <w:hideMark/>
          </w:tcPr>
          <w:p w14:paraId="014234B3"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0</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14:paraId="63EC6FBF"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0</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14:paraId="0087DF7D"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0</w:t>
            </w:r>
          </w:p>
        </w:tc>
        <w:tc>
          <w:tcPr>
            <w:tcW w:w="810" w:type="dxa"/>
            <w:tcBorders>
              <w:top w:val="outset" w:sz="6" w:space="0" w:color="auto"/>
              <w:left w:val="outset" w:sz="6" w:space="0" w:color="auto"/>
              <w:bottom w:val="outset" w:sz="6" w:space="0" w:color="auto"/>
              <w:right w:val="outset" w:sz="6" w:space="0" w:color="auto"/>
            </w:tcBorders>
            <w:shd w:val="clear" w:color="auto" w:fill="FFFFFF"/>
            <w:hideMark/>
          </w:tcPr>
          <w:p w14:paraId="779568F7"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0</w:t>
            </w:r>
          </w:p>
        </w:tc>
        <w:tc>
          <w:tcPr>
            <w:tcW w:w="975" w:type="dxa"/>
            <w:tcBorders>
              <w:top w:val="outset" w:sz="6" w:space="0" w:color="auto"/>
              <w:left w:val="outset" w:sz="6" w:space="0" w:color="auto"/>
              <w:bottom w:val="outset" w:sz="6" w:space="0" w:color="auto"/>
              <w:right w:val="outset" w:sz="6" w:space="0" w:color="auto"/>
            </w:tcBorders>
            <w:shd w:val="clear" w:color="auto" w:fill="FFFFFF"/>
            <w:hideMark/>
          </w:tcPr>
          <w:p w14:paraId="39E8D287"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0</w:t>
            </w:r>
          </w:p>
        </w:tc>
        <w:tc>
          <w:tcPr>
            <w:tcW w:w="720" w:type="dxa"/>
            <w:tcBorders>
              <w:top w:val="outset" w:sz="6" w:space="0" w:color="auto"/>
              <w:left w:val="outset" w:sz="6" w:space="0" w:color="auto"/>
              <w:bottom w:val="outset" w:sz="6" w:space="0" w:color="auto"/>
              <w:right w:val="outset" w:sz="6" w:space="0" w:color="auto"/>
            </w:tcBorders>
            <w:shd w:val="clear" w:color="auto" w:fill="FFFFFF"/>
            <w:hideMark/>
          </w:tcPr>
          <w:p w14:paraId="33E161BB"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0</w:t>
            </w:r>
          </w:p>
        </w:tc>
        <w:tc>
          <w:tcPr>
            <w:tcW w:w="660" w:type="dxa"/>
            <w:tcBorders>
              <w:top w:val="outset" w:sz="6" w:space="0" w:color="auto"/>
              <w:left w:val="outset" w:sz="6" w:space="0" w:color="auto"/>
              <w:bottom w:val="outset" w:sz="6" w:space="0" w:color="auto"/>
              <w:right w:val="outset" w:sz="6" w:space="0" w:color="auto"/>
            </w:tcBorders>
            <w:shd w:val="clear" w:color="auto" w:fill="FFFFFF"/>
            <w:hideMark/>
          </w:tcPr>
          <w:p w14:paraId="686F10DB"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0</w:t>
            </w:r>
          </w:p>
        </w:tc>
      </w:tr>
      <w:tr w:rsidR="00E96BB2" w:rsidRPr="00E96BB2" w14:paraId="439CC2F1" w14:textId="77777777" w:rsidTr="00E96BB2">
        <w:tc>
          <w:tcPr>
            <w:tcW w:w="0" w:type="auto"/>
            <w:vMerge/>
            <w:tcBorders>
              <w:top w:val="outset" w:sz="6" w:space="0" w:color="auto"/>
              <w:left w:val="outset" w:sz="6" w:space="0" w:color="auto"/>
              <w:bottom w:val="outset" w:sz="6" w:space="0" w:color="auto"/>
              <w:right w:val="outset" w:sz="6" w:space="0" w:color="auto"/>
            </w:tcBorders>
            <w:shd w:val="clear" w:color="auto" w:fill="FFFFFF"/>
            <w:hideMark/>
          </w:tcPr>
          <w:p w14:paraId="354E8DB8" w14:textId="77777777" w:rsidR="00E96BB2" w:rsidRPr="00E96BB2" w:rsidRDefault="00E96BB2" w:rsidP="00E96BB2">
            <w:pPr>
              <w:widowControl/>
              <w:rPr>
                <w:rFonts w:ascii="微软雅黑" w:eastAsia="微软雅黑" w:hAnsi="微软雅黑" w:cs="宋体"/>
                <w:color w:val="333333"/>
                <w:kern w:val="0"/>
                <w:szCs w:val="21"/>
              </w:rPr>
            </w:pPr>
          </w:p>
        </w:tc>
        <w:tc>
          <w:tcPr>
            <w:tcW w:w="855" w:type="dxa"/>
            <w:vMerge w:val="restart"/>
            <w:tcBorders>
              <w:top w:val="outset" w:sz="6" w:space="0" w:color="auto"/>
              <w:left w:val="outset" w:sz="6" w:space="0" w:color="auto"/>
              <w:bottom w:val="outset" w:sz="6" w:space="0" w:color="auto"/>
              <w:right w:val="outset" w:sz="6" w:space="0" w:color="auto"/>
            </w:tcBorders>
            <w:shd w:val="clear" w:color="auto" w:fill="FFFFFF"/>
            <w:hideMark/>
          </w:tcPr>
          <w:p w14:paraId="219FAB3B" w14:textId="77777777" w:rsidR="00E96BB2" w:rsidRPr="00E96BB2" w:rsidRDefault="00E96BB2" w:rsidP="00E96BB2">
            <w:pPr>
              <w:widowControl/>
              <w:wordWrap w:val="0"/>
              <w:rPr>
                <w:rFonts w:ascii="微软雅黑" w:eastAsia="微软雅黑" w:hAnsi="微软雅黑" w:cs="宋体" w:hint="eastAsia"/>
                <w:color w:val="333333"/>
                <w:kern w:val="0"/>
                <w:szCs w:val="21"/>
              </w:rPr>
            </w:pPr>
            <w:r w:rsidRPr="00E96BB2">
              <w:rPr>
                <w:rFonts w:ascii="微软雅黑" w:eastAsia="微软雅黑" w:hAnsi="微软雅黑" w:cs="宋体" w:hint="eastAsia"/>
                <w:color w:val="333333"/>
                <w:kern w:val="0"/>
                <w:szCs w:val="21"/>
              </w:rPr>
              <w:t> </w:t>
            </w:r>
          </w:p>
          <w:p w14:paraId="0578B2AE" w14:textId="77777777" w:rsidR="00E96BB2" w:rsidRPr="00E96BB2" w:rsidRDefault="00E96BB2" w:rsidP="00E96BB2">
            <w:pPr>
              <w:widowControl/>
              <w:wordWrap w:val="0"/>
              <w:rPr>
                <w:rFonts w:ascii="微软雅黑" w:eastAsia="微软雅黑" w:hAnsi="微软雅黑" w:cs="宋体" w:hint="eastAsia"/>
                <w:color w:val="333333"/>
                <w:kern w:val="0"/>
                <w:szCs w:val="21"/>
              </w:rPr>
            </w:pPr>
            <w:r w:rsidRPr="00E96BB2">
              <w:rPr>
                <w:rFonts w:ascii="微软雅黑" w:eastAsia="微软雅黑" w:hAnsi="微软雅黑" w:cs="宋体" w:hint="eastAsia"/>
                <w:color w:val="333333"/>
                <w:kern w:val="0"/>
                <w:szCs w:val="21"/>
              </w:rPr>
              <w:t> </w:t>
            </w:r>
          </w:p>
          <w:p w14:paraId="026B7230" w14:textId="77777777" w:rsidR="00E96BB2" w:rsidRPr="00E96BB2" w:rsidRDefault="00E96BB2" w:rsidP="00E96BB2">
            <w:pPr>
              <w:widowControl/>
              <w:wordWrap w:val="0"/>
              <w:rPr>
                <w:rFonts w:ascii="微软雅黑" w:eastAsia="微软雅黑" w:hAnsi="微软雅黑" w:cs="宋体" w:hint="eastAsia"/>
                <w:color w:val="333333"/>
                <w:kern w:val="0"/>
                <w:szCs w:val="21"/>
              </w:rPr>
            </w:pPr>
            <w:r w:rsidRPr="00E96BB2">
              <w:rPr>
                <w:rFonts w:ascii="微软雅黑" w:eastAsia="微软雅黑" w:hAnsi="微软雅黑" w:cs="宋体" w:hint="eastAsia"/>
                <w:color w:val="333333"/>
                <w:kern w:val="0"/>
                <w:szCs w:val="21"/>
              </w:rPr>
              <w:t> </w:t>
            </w:r>
          </w:p>
          <w:p w14:paraId="6F085F05" w14:textId="77777777" w:rsidR="00E96BB2" w:rsidRPr="00E96BB2" w:rsidRDefault="00E96BB2" w:rsidP="00E96BB2">
            <w:pPr>
              <w:widowControl/>
              <w:wordWrap w:val="0"/>
              <w:rPr>
                <w:rFonts w:ascii="微软雅黑" w:eastAsia="微软雅黑" w:hAnsi="微软雅黑" w:cs="宋体" w:hint="eastAsia"/>
                <w:color w:val="333333"/>
                <w:kern w:val="0"/>
                <w:szCs w:val="21"/>
              </w:rPr>
            </w:pPr>
            <w:r w:rsidRPr="00E96BB2">
              <w:rPr>
                <w:rFonts w:ascii="微软雅黑" w:eastAsia="微软雅黑" w:hAnsi="微软雅黑" w:cs="宋体" w:hint="eastAsia"/>
                <w:color w:val="333333"/>
                <w:kern w:val="0"/>
                <w:szCs w:val="21"/>
              </w:rPr>
              <w:t> </w:t>
            </w:r>
          </w:p>
          <w:p w14:paraId="2F323CE1" w14:textId="77777777" w:rsidR="00E96BB2" w:rsidRPr="00E96BB2" w:rsidRDefault="00E96BB2" w:rsidP="00E96BB2">
            <w:pPr>
              <w:widowControl/>
              <w:wordWrap w:val="0"/>
              <w:rPr>
                <w:rFonts w:ascii="微软雅黑" w:eastAsia="微软雅黑" w:hAnsi="微软雅黑" w:cs="宋体" w:hint="eastAsia"/>
                <w:color w:val="333333"/>
                <w:kern w:val="0"/>
                <w:szCs w:val="21"/>
              </w:rPr>
            </w:pPr>
            <w:r w:rsidRPr="00E96BB2">
              <w:rPr>
                <w:rFonts w:ascii="微软雅黑" w:eastAsia="微软雅黑" w:hAnsi="微软雅黑" w:cs="宋体" w:hint="eastAsia"/>
                <w:color w:val="333333"/>
                <w:kern w:val="0"/>
                <w:szCs w:val="21"/>
              </w:rPr>
              <w:t> </w:t>
            </w:r>
          </w:p>
          <w:p w14:paraId="35564A19" w14:textId="77777777" w:rsidR="00E96BB2" w:rsidRPr="00E96BB2" w:rsidRDefault="00E96BB2" w:rsidP="00E96BB2">
            <w:pPr>
              <w:widowControl/>
              <w:wordWrap w:val="0"/>
              <w:rPr>
                <w:rFonts w:ascii="微软雅黑" w:eastAsia="微软雅黑" w:hAnsi="微软雅黑" w:cs="宋体" w:hint="eastAsia"/>
                <w:color w:val="333333"/>
                <w:kern w:val="0"/>
                <w:szCs w:val="21"/>
              </w:rPr>
            </w:pPr>
            <w:r w:rsidRPr="00E96BB2">
              <w:rPr>
                <w:rFonts w:ascii="微软雅黑" w:eastAsia="微软雅黑" w:hAnsi="微软雅黑" w:cs="宋体" w:hint="eastAsia"/>
                <w:color w:val="333333"/>
                <w:kern w:val="0"/>
                <w:szCs w:val="21"/>
              </w:rPr>
              <w:t> </w:t>
            </w:r>
          </w:p>
          <w:p w14:paraId="4A656A10" w14:textId="77777777" w:rsidR="00E96BB2" w:rsidRPr="00E96BB2" w:rsidRDefault="00E96BB2" w:rsidP="00E96BB2">
            <w:pPr>
              <w:widowControl/>
              <w:wordWrap w:val="0"/>
              <w:ind w:left="101" w:right="130"/>
              <w:rPr>
                <w:rFonts w:ascii="微软雅黑" w:eastAsia="微软雅黑" w:hAnsi="微软雅黑" w:cs="宋体" w:hint="eastAsia"/>
                <w:color w:val="333333"/>
                <w:kern w:val="0"/>
                <w:szCs w:val="21"/>
              </w:rPr>
            </w:pPr>
            <w:r w:rsidRPr="00E96BB2">
              <w:rPr>
                <w:rFonts w:ascii="楷体" w:eastAsia="楷体" w:hAnsi="楷体" w:cs="宋体" w:hint="eastAsia"/>
                <w:color w:val="333333"/>
                <w:kern w:val="0"/>
                <w:sz w:val="24"/>
                <w:szCs w:val="24"/>
              </w:rPr>
              <w:t xml:space="preserve">（五） </w:t>
            </w:r>
            <w:proofErr w:type="gramStart"/>
            <w:r w:rsidRPr="00E96BB2">
              <w:rPr>
                <w:rFonts w:ascii="楷体" w:eastAsia="楷体" w:hAnsi="楷体" w:cs="宋体" w:hint="eastAsia"/>
                <w:color w:val="333333"/>
                <w:kern w:val="0"/>
                <w:sz w:val="24"/>
                <w:szCs w:val="24"/>
              </w:rPr>
              <w:t>不予处理</w:t>
            </w:r>
            <w:proofErr w:type="gramEnd"/>
          </w:p>
        </w:tc>
        <w:tc>
          <w:tcPr>
            <w:tcW w:w="2085" w:type="dxa"/>
            <w:tcBorders>
              <w:top w:val="outset" w:sz="6" w:space="0" w:color="auto"/>
              <w:left w:val="outset" w:sz="6" w:space="0" w:color="auto"/>
              <w:bottom w:val="outset" w:sz="6" w:space="0" w:color="auto"/>
              <w:right w:val="outset" w:sz="6" w:space="0" w:color="auto"/>
            </w:tcBorders>
            <w:shd w:val="clear" w:color="auto" w:fill="FFFFFF"/>
            <w:hideMark/>
          </w:tcPr>
          <w:p w14:paraId="2FA2BE81" w14:textId="77777777" w:rsidR="00E96BB2" w:rsidRPr="00E96BB2" w:rsidRDefault="00E96BB2" w:rsidP="00E96BB2">
            <w:pPr>
              <w:widowControl/>
              <w:wordWrap w:val="0"/>
              <w:ind w:left="115" w:right="158"/>
              <w:rPr>
                <w:rFonts w:ascii="微软雅黑" w:eastAsia="微软雅黑" w:hAnsi="微软雅黑" w:cs="宋体" w:hint="eastAsia"/>
                <w:color w:val="333333"/>
                <w:kern w:val="0"/>
                <w:szCs w:val="21"/>
              </w:rPr>
            </w:pPr>
            <w:r w:rsidRPr="00E96BB2">
              <w:rPr>
                <w:rFonts w:ascii="楷体" w:eastAsia="楷体" w:hAnsi="楷体" w:cs="宋体" w:hint="eastAsia"/>
                <w:color w:val="333333"/>
                <w:kern w:val="0"/>
                <w:sz w:val="24"/>
                <w:szCs w:val="24"/>
              </w:rPr>
              <w:t>1.信访举报投诉类申请</w:t>
            </w:r>
          </w:p>
        </w:tc>
        <w:tc>
          <w:tcPr>
            <w:tcW w:w="810" w:type="dxa"/>
            <w:tcBorders>
              <w:top w:val="outset" w:sz="6" w:space="0" w:color="auto"/>
              <w:left w:val="outset" w:sz="6" w:space="0" w:color="auto"/>
              <w:bottom w:val="outset" w:sz="6" w:space="0" w:color="auto"/>
              <w:right w:val="outset" w:sz="6" w:space="0" w:color="auto"/>
            </w:tcBorders>
            <w:shd w:val="clear" w:color="auto" w:fill="FFFFFF"/>
            <w:hideMark/>
          </w:tcPr>
          <w:p w14:paraId="11733AC6"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0</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14:paraId="0CA28497"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0</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14:paraId="51C55358"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0</w:t>
            </w:r>
          </w:p>
        </w:tc>
        <w:tc>
          <w:tcPr>
            <w:tcW w:w="810" w:type="dxa"/>
            <w:tcBorders>
              <w:top w:val="outset" w:sz="6" w:space="0" w:color="auto"/>
              <w:left w:val="outset" w:sz="6" w:space="0" w:color="auto"/>
              <w:bottom w:val="outset" w:sz="6" w:space="0" w:color="auto"/>
              <w:right w:val="outset" w:sz="6" w:space="0" w:color="auto"/>
            </w:tcBorders>
            <w:shd w:val="clear" w:color="auto" w:fill="FFFFFF"/>
            <w:hideMark/>
          </w:tcPr>
          <w:p w14:paraId="1A1B438B"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0</w:t>
            </w:r>
          </w:p>
        </w:tc>
        <w:tc>
          <w:tcPr>
            <w:tcW w:w="975" w:type="dxa"/>
            <w:tcBorders>
              <w:top w:val="outset" w:sz="6" w:space="0" w:color="auto"/>
              <w:left w:val="outset" w:sz="6" w:space="0" w:color="auto"/>
              <w:bottom w:val="outset" w:sz="6" w:space="0" w:color="auto"/>
              <w:right w:val="outset" w:sz="6" w:space="0" w:color="auto"/>
            </w:tcBorders>
            <w:shd w:val="clear" w:color="auto" w:fill="FFFFFF"/>
            <w:hideMark/>
          </w:tcPr>
          <w:p w14:paraId="22FAE68B"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0</w:t>
            </w:r>
          </w:p>
        </w:tc>
        <w:tc>
          <w:tcPr>
            <w:tcW w:w="720" w:type="dxa"/>
            <w:tcBorders>
              <w:top w:val="outset" w:sz="6" w:space="0" w:color="auto"/>
              <w:left w:val="outset" w:sz="6" w:space="0" w:color="auto"/>
              <w:bottom w:val="outset" w:sz="6" w:space="0" w:color="auto"/>
              <w:right w:val="outset" w:sz="6" w:space="0" w:color="auto"/>
            </w:tcBorders>
            <w:shd w:val="clear" w:color="auto" w:fill="FFFFFF"/>
            <w:hideMark/>
          </w:tcPr>
          <w:p w14:paraId="0E6B1B12"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0</w:t>
            </w:r>
          </w:p>
        </w:tc>
        <w:tc>
          <w:tcPr>
            <w:tcW w:w="660" w:type="dxa"/>
            <w:tcBorders>
              <w:top w:val="outset" w:sz="6" w:space="0" w:color="auto"/>
              <w:left w:val="outset" w:sz="6" w:space="0" w:color="auto"/>
              <w:bottom w:val="outset" w:sz="6" w:space="0" w:color="auto"/>
              <w:right w:val="outset" w:sz="6" w:space="0" w:color="auto"/>
            </w:tcBorders>
            <w:shd w:val="clear" w:color="auto" w:fill="FFFFFF"/>
            <w:hideMark/>
          </w:tcPr>
          <w:p w14:paraId="3DFA3A56"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0</w:t>
            </w:r>
          </w:p>
        </w:tc>
      </w:tr>
      <w:tr w:rsidR="00E96BB2" w:rsidRPr="00E96BB2" w14:paraId="4A52F0C9" w14:textId="77777777" w:rsidTr="00E96BB2">
        <w:tc>
          <w:tcPr>
            <w:tcW w:w="0" w:type="auto"/>
            <w:vMerge/>
            <w:tcBorders>
              <w:top w:val="outset" w:sz="6" w:space="0" w:color="auto"/>
              <w:left w:val="outset" w:sz="6" w:space="0" w:color="auto"/>
              <w:bottom w:val="outset" w:sz="6" w:space="0" w:color="auto"/>
              <w:right w:val="outset" w:sz="6" w:space="0" w:color="auto"/>
            </w:tcBorders>
            <w:shd w:val="clear" w:color="auto" w:fill="FFFFFF"/>
            <w:hideMark/>
          </w:tcPr>
          <w:p w14:paraId="6FEF7F40" w14:textId="77777777" w:rsidR="00E96BB2" w:rsidRPr="00E96BB2" w:rsidRDefault="00E96BB2" w:rsidP="00E96BB2">
            <w:pPr>
              <w:widowControl/>
              <w:rPr>
                <w:rFonts w:ascii="微软雅黑" w:eastAsia="微软雅黑" w:hAnsi="微软雅黑" w:cs="宋体"/>
                <w:color w:val="333333"/>
                <w:kern w:val="0"/>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hideMark/>
          </w:tcPr>
          <w:p w14:paraId="51F1A313" w14:textId="77777777" w:rsidR="00E96BB2" w:rsidRPr="00E96BB2" w:rsidRDefault="00E96BB2" w:rsidP="00E96BB2">
            <w:pPr>
              <w:widowControl/>
              <w:rPr>
                <w:rFonts w:ascii="微软雅黑" w:eastAsia="微软雅黑" w:hAnsi="微软雅黑" w:cs="宋体"/>
                <w:color w:val="333333"/>
                <w:kern w:val="0"/>
                <w:szCs w:val="21"/>
              </w:rPr>
            </w:pPr>
          </w:p>
        </w:tc>
        <w:tc>
          <w:tcPr>
            <w:tcW w:w="2085" w:type="dxa"/>
            <w:tcBorders>
              <w:top w:val="outset" w:sz="6" w:space="0" w:color="auto"/>
              <w:left w:val="outset" w:sz="6" w:space="0" w:color="auto"/>
              <w:bottom w:val="outset" w:sz="6" w:space="0" w:color="auto"/>
              <w:right w:val="outset" w:sz="6" w:space="0" w:color="auto"/>
            </w:tcBorders>
            <w:shd w:val="clear" w:color="auto" w:fill="FFFFFF"/>
            <w:hideMark/>
          </w:tcPr>
          <w:p w14:paraId="3E09EE3D" w14:textId="77777777" w:rsidR="00E96BB2" w:rsidRPr="00E96BB2" w:rsidRDefault="00E96BB2" w:rsidP="00E96BB2">
            <w:pPr>
              <w:widowControl/>
              <w:wordWrap w:val="0"/>
              <w:ind w:left="115"/>
              <w:rPr>
                <w:rFonts w:ascii="微软雅黑" w:eastAsia="微软雅黑" w:hAnsi="微软雅黑" w:cs="宋体" w:hint="eastAsia"/>
                <w:color w:val="333333"/>
                <w:kern w:val="0"/>
                <w:szCs w:val="21"/>
              </w:rPr>
            </w:pPr>
            <w:r w:rsidRPr="00E96BB2">
              <w:rPr>
                <w:rFonts w:ascii="楷体" w:eastAsia="楷体" w:hAnsi="楷体" w:cs="宋体" w:hint="eastAsia"/>
                <w:color w:val="333333"/>
                <w:kern w:val="0"/>
                <w:sz w:val="24"/>
                <w:szCs w:val="24"/>
              </w:rPr>
              <w:t>2.重复申请</w:t>
            </w:r>
          </w:p>
        </w:tc>
        <w:tc>
          <w:tcPr>
            <w:tcW w:w="810" w:type="dxa"/>
            <w:tcBorders>
              <w:top w:val="outset" w:sz="6" w:space="0" w:color="auto"/>
              <w:left w:val="outset" w:sz="6" w:space="0" w:color="auto"/>
              <w:bottom w:val="outset" w:sz="6" w:space="0" w:color="auto"/>
              <w:right w:val="outset" w:sz="6" w:space="0" w:color="auto"/>
            </w:tcBorders>
            <w:shd w:val="clear" w:color="auto" w:fill="FFFFFF"/>
            <w:hideMark/>
          </w:tcPr>
          <w:p w14:paraId="1E0567F0"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0</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14:paraId="50712A7E"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0</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14:paraId="2078087B"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0</w:t>
            </w:r>
          </w:p>
        </w:tc>
        <w:tc>
          <w:tcPr>
            <w:tcW w:w="810" w:type="dxa"/>
            <w:tcBorders>
              <w:top w:val="outset" w:sz="6" w:space="0" w:color="auto"/>
              <w:left w:val="outset" w:sz="6" w:space="0" w:color="auto"/>
              <w:bottom w:val="outset" w:sz="6" w:space="0" w:color="auto"/>
              <w:right w:val="outset" w:sz="6" w:space="0" w:color="auto"/>
            </w:tcBorders>
            <w:shd w:val="clear" w:color="auto" w:fill="FFFFFF"/>
            <w:hideMark/>
          </w:tcPr>
          <w:p w14:paraId="37EA0EF5"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0</w:t>
            </w:r>
          </w:p>
        </w:tc>
        <w:tc>
          <w:tcPr>
            <w:tcW w:w="975" w:type="dxa"/>
            <w:tcBorders>
              <w:top w:val="outset" w:sz="6" w:space="0" w:color="auto"/>
              <w:left w:val="outset" w:sz="6" w:space="0" w:color="auto"/>
              <w:bottom w:val="outset" w:sz="6" w:space="0" w:color="auto"/>
              <w:right w:val="outset" w:sz="6" w:space="0" w:color="auto"/>
            </w:tcBorders>
            <w:shd w:val="clear" w:color="auto" w:fill="FFFFFF"/>
            <w:hideMark/>
          </w:tcPr>
          <w:p w14:paraId="294C904B"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0</w:t>
            </w:r>
          </w:p>
        </w:tc>
        <w:tc>
          <w:tcPr>
            <w:tcW w:w="720" w:type="dxa"/>
            <w:tcBorders>
              <w:top w:val="outset" w:sz="6" w:space="0" w:color="auto"/>
              <w:left w:val="outset" w:sz="6" w:space="0" w:color="auto"/>
              <w:bottom w:val="outset" w:sz="6" w:space="0" w:color="auto"/>
              <w:right w:val="outset" w:sz="6" w:space="0" w:color="auto"/>
            </w:tcBorders>
            <w:shd w:val="clear" w:color="auto" w:fill="FFFFFF"/>
            <w:hideMark/>
          </w:tcPr>
          <w:p w14:paraId="79484511"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0</w:t>
            </w:r>
          </w:p>
        </w:tc>
        <w:tc>
          <w:tcPr>
            <w:tcW w:w="660" w:type="dxa"/>
            <w:tcBorders>
              <w:top w:val="outset" w:sz="6" w:space="0" w:color="auto"/>
              <w:left w:val="outset" w:sz="6" w:space="0" w:color="auto"/>
              <w:bottom w:val="outset" w:sz="6" w:space="0" w:color="auto"/>
              <w:right w:val="outset" w:sz="6" w:space="0" w:color="auto"/>
            </w:tcBorders>
            <w:shd w:val="clear" w:color="auto" w:fill="FFFFFF"/>
            <w:hideMark/>
          </w:tcPr>
          <w:p w14:paraId="648E8360"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0</w:t>
            </w:r>
          </w:p>
        </w:tc>
      </w:tr>
      <w:tr w:rsidR="00E96BB2" w:rsidRPr="00E96BB2" w14:paraId="4741E5DB" w14:textId="77777777" w:rsidTr="00E96BB2">
        <w:tc>
          <w:tcPr>
            <w:tcW w:w="0" w:type="auto"/>
            <w:vMerge/>
            <w:tcBorders>
              <w:top w:val="outset" w:sz="6" w:space="0" w:color="auto"/>
              <w:left w:val="outset" w:sz="6" w:space="0" w:color="auto"/>
              <w:bottom w:val="outset" w:sz="6" w:space="0" w:color="auto"/>
              <w:right w:val="outset" w:sz="6" w:space="0" w:color="auto"/>
            </w:tcBorders>
            <w:shd w:val="clear" w:color="auto" w:fill="FFFFFF"/>
            <w:hideMark/>
          </w:tcPr>
          <w:p w14:paraId="6AEC32F9" w14:textId="77777777" w:rsidR="00E96BB2" w:rsidRPr="00E96BB2" w:rsidRDefault="00E96BB2" w:rsidP="00E96BB2">
            <w:pPr>
              <w:widowControl/>
              <w:rPr>
                <w:rFonts w:ascii="微软雅黑" w:eastAsia="微软雅黑" w:hAnsi="微软雅黑" w:cs="宋体"/>
                <w:color w:val="333333"/>
                <w:kern w:val="0"/>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hideMark/>
          </w:tcPr>
          <w:p w14:paraId="026C6024" w14:textId="77777777" w:rsidR="00E96BB2" w:rsidRPr="00E96BB2" w:rsidRDefault="00E96BB2" w:rsidP="00E96BB2">
            <w:pPr>
              <w:widowControl/>
              <w:rPr>
                <w:rFonts w:ascii="微软雅黑" w:eastAsia="微软雅黑" w:hAnsi="微软雅黑" w:cs="宋体"/>
                <w:color w:val="333333"/>
                <w:kern w:val="0"/>
                <w:szCs w:val="21"/>
              </w:rPr>
            </w:pPr>
          </w:p>
        </w:tc>
        <w:tc>
          <w:tcPr>
            <w:tcW w:w="2085" w:type="dxa"/>
            <w:tcBorders>
              <w:top w:val="outset" w:sz="6" w:space="0" w:color="auto"/>
              <w:left w:val="outset" w:sz="6" w:space="0" w:color="auto"/>
              <w:bottom w:val="outset" w:sz="6" w:space="0" w:color="auto"/>
              <w:right w:val="outset" w:sz="6" w:space="0" w:color="auto"/>
            </w:tcBorders>
            <w:shd w:val="clear" w:color="auto" w:fill="FFFFFF"/>
            <w:hideMark/>
          </w:tcPr>
          <w:p w14:paraId="12B0E4ED" w14:textId="77777777" w:rsidR="00E96BB2" w:rsidRPr="00E96BB2" w:rsidRDefault="00E96BB2" w:rsidP="00E96BB2">
            <w:pPr>
              <w:widowControl/>
              <w:wordWrap w:val="0"/>
              <w:ind w:left="115" w:right="158"/>
              <w:rPr>
                <w:rFonts w:ascii="微软雅黑" w:eastAsia="微软雅黑" w:hAnsi="微软雅黑" w:cs="宋体" w:hint="eastAsia"/>
                <w:color w:val="333333"/>
                <w:kern w:val="0"/>
                <w:szCs w:val="21"/>
              </w:rPr>
            </w:pPr>
            <w:r w:rsidRPr="00E96BB2">
              <w:rPr>
                <w:rFonts w:ascii="楷体" w:eastAsia="楷体" w:hAnsi="楷体" w:cs="宋体" w:hint="eastAsia"/>
                <w:color w:val="333333"/>
                <w:kern w:val="0"/>
                <w:sz w:val="24"/>
                <w:szCs w:val="24"/>
              </w:rPr>
              <w:t>3.要求提供公开出版物</w:t>
            </w:r>
          </w:p>
        </w:tc>
        <w:tc>
          <w:tcPr>
            <w:tcW w:w="810" w:type="dxa"/>
            <w:tcBorders>
              <w:top w:val="outset" w:sz="6" w:space="0" w:color="auto"/>
              <w:left w:val="outset" w:sz="6" w:space="0" w:color="auto"/>
              <w:bottom w:val="outset" w:sz="6" w:space="0" w:color="auto"/>
              <w:right w:val="outset" w:sz="6" w:space="0" w:color="auto"/>
            </w:tcBorders>
            <w:shd w:val="clear" w:color="auto" w:fill="FFFFFF"/>
            <w:hideMark/>
          </w:tcPr>
          <w:p w14:paraId="274B1325"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0</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14:paraId="062A4205"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0</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14:paraId="1E33698C"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0</w:t>
            </w:r>
          </w:p>
        </w:tc>
        <w:tc>
          <w:tcPr>
            <w:tcW w:w="810" w:type="dxa"/>
            <w:tcBorders>
              <w:top w:val="outset" w:sz="6" w:space="0" w:color="auto"/>
              <w:left w:val="outset" w:sz="6" w:space="0" w:color="auto"/>
              <w:bottom w:val="outset" w:sz="6" w:space="0" w:color="auto"/>
              <w:right w:val="outset" w:sz="6" w:space="0" w:color="auto"/>
            </w:tcBorders>
            <w:shd w:val="clear" w:color="auto" w:fill="FFFFFF"/>
            <w:hideMark/>
          </w:tcPr>
          <w:p w14:paraId="3564EE63"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0</w:t>
            </w:r>
          </w:p>
        </w:tc>
        <w:tc>
          <w:tcPr>
            <w:tcW w:w="975" w:type="dxa"/>
            <w:tcBorders>
              <w:top w:val="outset" w:sz="6" w:space="0" w:color="auto"/>
              <w:left w:val="outset" w:sz="6" w:space="0" w:color="auto"/>
              <w:bottom w:val="outset" w:sz="6" w:space="0" w:color="auto"/>
              <w:right w:val="outset" w:sz="6" w:space="0" w:color="auto"/>
            </w:tcBorders>
            <w:shd w:val="clear" w:color="auto" w:fill="FFFFFF"/>
            <w:hideMark/>
          </w:tcPr>
          <w:p w14:paraId="7C1A0D39"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0</w:t>
            </w:r>
          </w:p>
        </w:tc>
        <w:tc>
          <w:tcPr>
            <w:tcW w:w="720" w:type="dxa"/>
            <w:tcBorders>
              <w:top w:val="outset" w:sz="6" w:space="0" w:color="auto"/>
              <w:left w:val="outset" w:sz="6" w:space="0" w:color="auto"/>
              <w:bottom w:val="outset" w:sz="6" w:space="0" w:color="auto"/>
              <w:right w:val="outset" w:sz="6" w:space="0" w:color="auto"/>
            </w:tcBorders>
            <w:shd w:val="clear" w:color="auto" w:fill="FFFFFF"/>
            <w:hideMark/>
          </w:tcPr>
          <w:p w14:paraId="0E7A4BEE"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0</w:t>
            </w:r>
          </w:p>
        </w:tc>
        <w:tc>
          <w:tcPr>
            <w:tcW w:w="660" w:type="dxa"/>
            <w:tcBorders>
              <w:top w:val="outset" w:sz="6" w:space="0" w:color="auto"/>
              <w:left w:val="outset" w:sz="6" w:space="0" w:color="auto"/>
              <w:bottom w:val="outset" w:sz="6" w:space="0" w:color="auto"/>
              <w:right w:val="outset" w:sz="6" w:space="0" w:color="auto"/>
            </w:tcBorders>
            <w:shd w:val="clear" w:color="auto" w:fill="FFFFFF"/>
            <w:hideMark/>
          </w:tcPr>
          <w:p w14:paraId="04BFA5A2"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0</w:t>
            </w:r>
          </w:p>
        </w:tc>
      </w:tr>
      <w:tr w:rsidR="00E96BB2" w:rsidRPr="00E96BB2" w14:paraId="2EFD6255" w14:textId="77777777" w:rsidTr="00E96BB2">
        <w:tc>
          <w:tcPr>
            <w:tcW w:w="0" w:type="auto"/>
            <w:vMerge/>
            <w:tcBorders>
              <w:top w:val="outset" w:sz="6" w:space="0" w:color="auto"/>
              <w:left w:val="outset" w:sz="6" w:space="0" w:color="auto"/>
              <w:bottom w:val="outset" w:sz="6" w:space="0" w:color="auto"/>
              <w:right w:val="outset" w:sz="6" w:space="0" w:color="auto"/>
            </w:tcBorders>
            <w:shd w:val="clear" w:color="auto" w:fill="FFFFFF"/>
            <w:hideMark/>
          </w:tcPr>
          <w:p w14:paraId="461BF0A1" w14:textId="77777777" w:rsidR="00E96BB2" w:rsidRPr="00E96BB2" w:rsidRDefault="00E96BB2" w:rsidP="00E96BB2">
            <w:pPr>
              <w:widowControl/>
              <w:rPr>
                <w:rFonts w:ascii="微软雅黑" w:eastAsia="微软雅黑" w:hAnsi="微软雅黑" w:cs="宋体"/>
                <w:color w:val="333333"/>
                <w:kern w:val="0"/>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hideMark/>
          </w:tcPr>
          <w:p w14:paraId="38EB23CF" w14:textId="77777777" w:rsidR="00E96BB2" w:rsidRPr="00E96BB2" w:rsidRDefault="00E96BB2" w:rsidP="00E96BB2">
            <w:pPr>
              <w:widowControl/>
              <w:rPr>
                <w:rFonts w:ascii="微软雅黑" w:eastAsia="微软雅黑" w:hAnsi="微软雅黑" w:cs="宋体"/>
                <w:color w:val="333333"/>
                <w:kern w:val="0"/>
                <w:szCs w:val="21"/>
              </w:rPr>
            </w:pPr>
          </w:p>
        </w:tc>
        <w:tc>
          <w:tcPr>
            <w:tcW w:w="2085" w:type="dxa"/>
            <w:tcBorders>
              <w:top w:val="outset" w:sz="6" w:space="0" w:color="auto"/>
              <w:left w:val="outset" w:sz="6" w:space="0" w:color="auto"/>
              <w:bottom w:val="outset" w:sz="6" w:space="0" w:color="auto"/>
              <w:right w:val="outset" w:sz="6" w:space="0" w:color="auto"/>
            </w:tcBorders>
            <w:shd w:val="clear" w:color="auto" w:fill="FFFFFF"/>
            <w:hideMark/>
          </w:tcPr>
          <w:p w14:paraId="2FC99571" w14:textId="77777777" w:rsidR="00E96BB2" w:rsidRPr="00E96BB2" w:rsidRDefault="00E96BB2" w:rsidP="00E96BB2">
            <w:pPr>
              <w:widowControl/>
              <w:wordWrap w:val="0"/>
              <w:ind w:left="115" w:right="158"/>
              <w:rPr>
                <w:rFonts w:ascii="微软雅黑" w:eastAsia="微软雅黑" w:hAnsi="微软雅黑" w:cs="宋体" w:hint="eastAsia"/>
                <w:color w:val="333333"/>
                <w:kern w:val="0"/>
                <w:szCs w:val="21"/>
              </w:rPr>
            </w:pPr>
            <w:r w:rsidRPr="00E96BB2">
              <w:rPr>
                <w:rFonts w:ascii="楷体" w:eastAsia="楷体" w:hAnsi="楷体" w:cs="宋体" w:hint="eastAsia"/>
                <w:color w:val="333333"/>
                <w:kern w:val="0"/>
                <w:sz w:val="24"/>
                <w:szCs w:val="24"/>
              </w:rPr>
              <w:t>4.无正当理由大量反复申请</w:t>
            </w:r>
          </w:p>
        </w:tc>
        <w:tc>
          <w:tcPr>
            <w:tcW w:w="810" w:type="dxa"/>
            <w:tcBorders>
              <w:top w:val="outset" w:sz="6" w:space="0" w:color="auto"/>
              <w:left w:val="outset" w:sz="6" w:space="0" w:color="auto"/>
              <w:bottom w:val="outset" w:sz="6" w:space="0" w:color="auto"/>
              <w:right w:val="outset" w:sz="6" w:space="0" w:color="auto"/>
            </w:tcBorders>
            <w:shd w:val="clear" w:color="auto" w:fill="FFFFFF"/>
            <w:hideMark/>
          </w:tcPr>
          <w:p w14:paraId="6376D056"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0</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14:paraId="60236D99"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0</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14:paraId="4A30782C"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0</w:t>
            </w:r>
          </w:p>
        </w:tc>
        <w:tc>
          <w:tcPr>
            <w:tcW w:w="810" w:type="dxa"/>
            <w:tcBorders>
              <w:top w:val="outset" w:sz="6" w:space="0" w:color="auto"/>
              <w:left w:val="outset" w:sz="6" w:space="0" w:color="auto"/>
              <w:bottom w:val="outset" w:sz="6" w:space="0" w:color="auto"/>
              <w:right w:val="outset" w:sz="6" w:space="0" w:color="auto"/>
            </w:tcBorders>
            <w:shd w:val="clear" w:color="auto" w:fill="FFFFFF"/>
            <w:hideMark/>
          </w:tcPr>
          <w:p w14:paraId="407F17E9"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0</w:t>
            </w:r>
          </w:p>
        </w:tc>
        <w:tc>
          <w:tcPr>
            <w:tcW w:w="975" w:type="dxa"/>
            <w:tcBorders>
              <w:top w:val="outset" w:sz="6" w:space="0" w:color="auto"/>
              <w:left w:val="outset" w:sz="6" w:space="0" w:color="auto"/>
              <w:bottom w:val="outset" w:sz="6" w:space="0" w:color="auto"/>
              <w:right w:val="outset" w:sz="6" w:space="0" w:color="auto"/>
            </w:tcBorders>
            <w:shd w:val="clear" w:color="auto" w:fill="FFFFFF"/>
            <w:hideMark/>
          </w:tcPr>
          <w:p w14:paraId="66C51D02"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0</w:t>
            </w:r>
          </w:p>
        </w:tc>
        <w:tc>
          <w:tcPr>
            <w:tcW w:w="720" w:type="dxa"/>
            <w:tcBorders>
              <w:top w:val="outset" w:sz="6" w:space="0" w:color="auto"/>
              <w:left w:val="outset" w:sz="6" w:space="0" w:color="auto"/>
              <w:bottom w:val="outset" w:sz="6" w:space="0" w:color="auto"/>
              <w:right w:val="outset" w:sz="6" w:space="0" w:color="auto"/>
            </w:tcBorders>
            <w:shd w:val="clear" w:color="auto" w:fill="FFFFFF"/>
            <w:hideMark/>
          </w:tcPr>
          <w:p w14:paraId="32F6CDFD"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0</w:t>
            </w:r>
          </w:p>
        </w:tc>
        <w:tc>
          <w:tcPr>
            <w:tcW w:w="660" w:type="dxa"/>
            <w:tcBorders>
              <w:top w:val="outset" w:sz="6" w:space="0" w:color="auto"/>
              <w:left w:val="outset" w:sz="6" w:space="0" w:color="auto"/>
              <w:bottom w:val="outset" w:sz="6" w:space="0" w:color="auto"/>
              <w:right w:val="outset" w:sz="6" w:space="0" w:color="auto"/>
            </w:tcBorders>
            <w:shd w:val="clear" w:color="auto" w:fill="FFFFFF"/>
            <w:hideMark/>
          </w:tcPr>
          <w:p w14:paraId="41492AD7"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0</w:t>
            </w:r>
          </w:p>
        </w:tc>
      </w:tr>
      <w:tr w:rsidR="00E96BB2" w:rsidRPr="00E96BB2" w14:paraId="328A87FC" w14:textId="77777777" w:rsidTr="00E96BB2">
        <w:tc>
          <w:tcPr>
            <w:tcW w:w="0" w:type="auto"/>
            <w:vMerge/>
            <w:tcBorders>
              <w:top w:val="outset" w:sz="6" w:space="0" w:color="auto"/>
              <w:left w:val="outset" w:sz="6" w:space="0" w:color="auto"/>
              <w:bottom w:val="outset" w:sz="6" w:space="0" w:color="auto"/>
              <w:right w:val="outset" w:sz="6" w:space="0" w:color="auto"/>
            </w:tcBorders>
            <w:shd w:val="clear" w:color="auto" w:fill="FFFFFF"/>
            <w:hideMark/>
          </w:tcPr>
          <w:p w14:paraId="49B223C1" w14:textId="77777777" w:rsidR="00E96BB2" w:rsidRPr="00E96BB2" w:rsidRDefault="00E96BB2" w:rsidP="00E96BB2">
            <w:pPr>
              <w:widowControl/>
              <w:rPr>
                <w:rFonts w:ascii="微软雅黑" w:eastAsia="微软雅黑" w:hAnsi="微软雅黑" w:cs="宋体"/>
                <w:color w:val="333333"/>
                <w:kern w:val="0"/>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hideMark/>
          </w:tcPr>
          <w:p w14:paraId="52128AE3" w14:textId="77777777" w:rsidR="00E96BB2" w:rsidRPr="00E96BB2" w:rsidRDefault="00E96BB2" w:rsidP="00E96BB2">
            <w:pPr>
              <w:widowControl/>
              <w:rPr>
                <w:rFonts w:ascii="微软雅黑" w:eastAsia="微软雅黑" w:hAnsi="微软雅黑" w:cs="宋体"/>
                <w:color w:val="333333"/>
                <w:kern w:val="0"/>
                <w:szCs w:val="21"/>
              </w:rPr>
            </w:pPr>
          </w:p>
        </w:tc>
        <w:tc>
          <w:tcPr>
            <w:tcW w:w="2085" w:type="dxa"/>
            <w:tcBorders>
              <w:top w:val="outset" w:sz="6" w:space="0" w:color="auto"/>
              <w:left w:val="outset" w:sz="6" w:space="0" w:color="auto"/>
              <w:bottom w:val="outset" w:sz="6" w:space="0" w:color="auto"/>
              <w:right w:val="outset" w:sz="6" w:space="0" w:color="auto"/>
            </w:tcBorders>
            <w:shd w:val="clear" w:color="auto" w:fill="FFFFFF"/>
            <w:hideMark/>
          </w:tcPr>
          <w:p w14:paraId="2C671642" w14:textId="77777777" w:rsidR="00E96BB2" w:rsidRPr="00E96BB2" w:rsidRDefault="00E96BB2" w:rsidP="00E96BB2">
            <w:pPr>
              <w:widowControl/>
              <w:wordWrap w:val="0"/>
              <w:ind w:left="115" w:right="158"/>
              <w:rPr>
                <w:rFonts w:ascii="微软雅黑" w:eastAsia="微软雅黑" w:hAnsi="微软雅黑" w:cs="宋体" w:hint="eastAsia"/>
                <w:color w:val="333333"/>
                <w:kern w:val="0"/>
                <w:szCs w:val="21"/>
              </w:rPr>
            </w:pPr>
            <w:r w:rsidRPr="00E96BB2">
              <w:rPr>
                <w:rFonts w:ascii="楷体" w:eastAsia="楷体" w:hAnsi="楷体" w:cs="宋体" w:hint="eastAsia"/>
                <w:color w:val="333333"/>
                <w:kern w:val="0"/>
                <w:sz w:val="24"/>
                <w:szCs w:val="24"/>
              </w:rPr>
              <w:t>5.要求行政机关确认或重新出具已获取信息</w:t>
            </w:r>
          </w:p>
        </w:tc>
        <w:tc>
          <w:tcPr>
            <w:tcW w:w="810" w:type="dxa"/>
            <w:tcBorders>
              <w:top w:val="outset" w:sz="6" w:space="0" w:color="auto"/>
              <w:left w:val="outset" w:sz="6" w:space="0" w:color="auto"/>
              <w:bottom w:val="outset" w:sz="6" w:space="0" w:color="auto"/>
              <w:right w:val="outset" w:sz="6" w:space="0" w:color="auto"/>
            </w:tcBorders>
            <w:shd w:val="clear" w:color="auto" w:fill="FFFFFF"/>
            <w:hideMark/>
          </w:tcPr>
          <w:p w14:paraId="09CDBC1E"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0</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14:paraId="34B69215"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0</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14:paraId="5B0EF888"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0</w:t>
            </w:r>
          </w:p>
        </w:tc>
        <w:tc>
          <w:tcPr>
            <w:tcW w:w="810" w:type="dxa"/>
            <w:tcBorders>
              <w:top w:val="outset" w:sz="6" w:space="0" w:color="auto"/>
              <w:left w:val="outset" w:sz="6" w:space="0" w:color="auto"/>
              <w:bottom w:val="outset" w:sz="6" w:space="0" w:color="auto"/>
              <w:right w:val="outset" w:sz="6" w:space="0" w:color="auto"/>
            </w:tcBorders>
            <w:shd w:val="clear" w:color="auto" w:fill="FFFFFF"/>
            <w:hideMark/>
          </w:tcPr>
          <w:p w14:paraId="68616F7E"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0</w:t>
            </w:r>
          </w:p>
        </w:tc>
        <w:tc>
          <w:tcPr>
            <w:tcW w:w="975" w:type="dxa"/>
            <w:tcBorders>
              <w:top w:val="outset" w:sz="6" w:space="0" w:color="auto"/>
              <w:left w:val="outset" w:sz="6" w:space="0" w:color="auto"/>
              <w:bottom w:val="outset" w:sz="6" w:space="0" w:color="auto"/>
              <w:right w:val="outset" w:sz="6" w:space="0" w:color="auto"/>
            </w:tcBorders>
            <w:shd w:val="clear" w:color="auto" w:fill="FFFFFF"/>
            <w:hideMark/>
          </w:tcPr>
          <w:p w14:paraId="7CFF18CD"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0</w:t>
            </w:r>
          </w:p>
        </w:tc>
        <w:tc>
          <w:tcPr>
            <w:tcW w:w="720" w:type="dxa"/>
            <w:tcBorders>
              <w:top w:val="outset" w:sz="6" w:space="0" w:color="auto"/>
              <w:left w:val="outset" w:sz="6" w:space="0" w:color="auto"/>
              <w:bottom w:val="outset" w:sz="6" w:space="0" w:color="auto"/>
              <w:right w:val="outset" w:sz="6" w:space="0" w:color="auto"/>
            </w:tcBorders>
            <w:shd w:val="clear" w:color="auto" w:fill="FFFFFF"/>
            <w:hideMark/>
          </w:tcPr>
          <w:p w14:paraId="61675D1E"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0</w:t>
            </w:r>
          </w:p>
        </w:tc>
        <w:tc>
          <w:tcPr>
            <w:tcW w:w="660" w:type="dxa"/>
            <w:tcBorders>
              <w:top w:val="outset" w:sz="6" w:space="0" w:color="auto"/>
              <w:left w:val="outset" w:sz="6" w:space="0" w:color="auto"/>
              <w:bottom w:val="outset" w:sz="6" w:space="0" w:color="auto"/>
              <w:right w:val="outset" w:sz="6" w:space="0" w:color="auto"/>
            </w:tcBorders>
            <w:shd w:val="clear" w:color="auto" w:fill="FFFFFF"/>
            <w:hideMark/>
          </w:tcPr>
          <w:p w14:paraId="556C306C"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0</w:t>
            </w:r>
          </w:p>
        </w:tc>
      </w:tr>
      <w:tr w:rsidR="00E96BB2" w:rsidRPr="00E96BB2" w14:paraId="798E2CD9" w14:textId="77777777" w:rsidTr="00E96BB2">
        <w:tc>
          <w:tcPr>
            <w:tcW w:w="0" w:type="auto"/>
            <w:vMerge/>
            <w:tcBorders>
              <w:top w:val="outset" w:sz="6" w:space="0" w:color="auto"/>
              <w:left w:val="outset" w:sz="6" w:space="0" w:color="auto"/>
              <w:bottom w:val="outset" w:sz="6" w:space="0" w:color="auto"/>
              <w:right w:val="outset" w:sz="6" w:space="0" w:color="auto"/>
            </w:tcBorders>
            <w:shd w:val="clear" w:color="auto" w:fill="FFFFFF"/>
            <w:hideMark/>
          </w:tcPr>
          <w:p w14:paraId="078FA5D8" w14:textId="77777777" w:rsidR="00E96BB2" w:rsidRPr="00E96BB2" w:rsidRDefault="00E96BB2" w:rsidP="00E96BB2">
            <w:pPr>
              <w:widowControl/>
              <w:rPr>
                <w:rFonts w:ascii="微软雅黑" w:eastAsia="微软雅黑" w:hAnsi="微软雅黑" w:cs="宋体"/>
                <w:color w:val="333333"/>
                <w:kern w:val="0"/>
                <w:szCs w:val="21"/>
              </w:rPr>
            </w:pPr>
          </w:p>
        </w:tc>
        <w:tc>
          <w:tcPr>
            <w:tcW w:w="2955"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2CD9F409" w14:textId="77777777" w:rsidR="00E96BB2" w:rsidRPr="00E96BB2" w:rsidRDefault="00E96BB2" w:rsidP="00E96BB2">
            <w:pPr>
              <w:widowControl/>
              <w:wordWrap w:val="0"/>
              <w:ind w:left="101"/>
              <w:rPr>
                <w:rFonts w:ascii="微软雅黑" w:eastAsia="微软雅黑" w:hAnsi="微软雅黑" w:cs="宋体" w:hint="eastAsia"/>
                <w:color w:val="333333"/>
                <w:kern w:val="0"/>
                <w:szCs w:val="21"/>
              </w:rPr>
            </w:pPr>
            <w:r w:rsidRPr="00E96BB2">
              <w:rPr>
                <w:rFonts w:ascii="楷体" w:eastAsia="楷体" w:hAnsi="楷体" w:cs="宋体" w:hint="eastAsia"/>
                <w:color w:val="333333"/>
                <w:kern w:val="0"/>
                <w:sz w:val="24"/>
                <w:szCs w:val="24"/>
              </w:rPr>
              <w:t>（六）其他处理</w:t>
            </w:r>
          </w:p>
        </w:tc>
        <w:tc>
          <w:tcPr>
            <w:tcW w:w="810" w:type="dxa"/>
            <w:tcBorders>
              <w:top w:val="outset" w:sz="6" w:space="0" w:color="auto"/>
              <w:left w:val="outset" w:sz="6" w:space="0" w:color="auto"/>
              <w:bottom w:val="outset" w:sz="6" w:space="0" w:color="auto"/>
              <w:right w:val="outset" w:sz="6" w:space="0" w:color="auto"/>
            </w:tcBorders>
            <w:shd w:val="clear" w:color="auto" w:fill="FFFFFF"/>
            <w:hideMark/>
          </w:tcPr>
          <w:p w14:paraId="4073C952"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0</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14:paraId="34FF36A4"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0</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14:paraId="3DE001FA"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0</w:t>
            </w:r>
          </w:p>
        </w:tc>
        <w:tc>
          <w:tcPr>
            <w:tcW w:w="810" w:type="dxa"/>
            <w:tcBorders>
              <w:top w:val="outset" w:sz="6" w:space="0" w:color="auto"/>
              <w:left w:val="outset" w:sz="6" w:space="0" w:color="auto"/>
              <w:bottom w:val="outset" w:sz="6" w:space="0" w:color="auto"/>
              <w:right w:val="outset" w:sz="6" w:space="0" w:color="auto"/>
            </w:tcBorders>
            <w:shd w:val="clear" w:color="auto" w:fill="FFFFFF"/>
            <w:hideMark/>
          </w:tcPr>
          <w:p w14:paraId="55B8A9D6"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0</w:t>
            </w:r>
          </w:p>
        </w:tc>
        <w:tc>
          <w:tcPr>
            <w:tcW w:w="975" w:type="dxa"/>
            <w:tcBorders>
              <w:top w:val="outset" w:sz="6" w:space="0" w:color="auto"/>
              <w:left w:val="outset" w:sz="6" w:space="0" w:color="auto"/>
              <w:bottom w:val="outset" w:sz="6" w:space="0" w:color="auto"/>
              <w:right w:val="outset" w:sz="6" w:space="0" w:color="auto"/>
            </w:tcBorders>
            <w:shd w:val="clear" w:color="auto" w:fill="FFFFFF"/>
            <w:hideMark/>
          </w:tcPr>
          <w:p w14:paraId="285864AA"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0</w:t>
            </w:r>
          </w:p>
        </w:tc>
        <w:tc>
          <w:tcPr>
            <w:tcW w:w="720" w:type="dxa"/>
            <w:tcBorders>
              <w:top w:val="outset" w:sz="6" w:space="0" w:color="auto"/>
              <w:left w:val="outset" w:sz="6" w:space="0" w:color="auto"/>
              <w:bottom w:val="outset" w:sz="6" w:space="0" w:color="auto"/>
              <w:right w:val="outset" w:sz="6" w:space="0" w:color="auto"/>
            </w:tcBorders>
            <w:shd w:val="clear" w:color="auto" w:fill="FFFFFF"/>
            <w:hideMark/>
          </w:tcPr>
          <w:p w14:paraId="621A9324"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0</w:t>
            </w:r>
          </w:p>
        </w:tc>
        <w:tc>
          <w:tcPr>
            <w:tcW w:w="660" w:type="dxa"/>
            <w:tcBorders>
              <w:top w:val="outset" w:sz="6" w:space="0" w:color="auto"/>
              <w:left w:val="outset" w:sz="6" w:space="0" w:color="auto"/>
              <w:bottom w:val="outset" w:sz="6" w:space="0" w:color="auto"/>
              <w:right w:val="outset" w:sz="6" w:space="0" w:color="auto"/>
            </w:tcBorders>
            <w:shd w:val="clear" w:color="auto" w:fill="FFFFFF"/>
            <w:hideMark/>
          </w:tcPr>
          <w:p w14:paraId="308BAD90"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0</w:t>
            </w:r>
          </w:p>
        </w:tc>
      </w:tr>
      <w:tr w:rsidR="00E96BB2" w:rsidRPr="00E96BB2" w14:paraId="34D2BBA8" w14:textId="77777777" w:rsidTr="00E96BB2">
        <w:tc>
          <w:tcPr>
            <w:tcW w:w="0" w:type="auto"/>
            <w:vMerge/>
            <w:tcBorders>
              <w:top w:val="outset" w:sz="6" w:space="0" w:color="auto"/>
              <w:left w:val="outset" w:sz="6" w:space="0" w:color="auto"/>
              <w:bottom w:val="outset" w:sz="6" w:space="0" w:color="auto"/>
              <w:right w:val="outset" w:sz="6" w:space="0" w:color="auto"/>
            </w:tcBorders>
            <w:shd w:val="clear" w:color="auto" w:fill="FFFFFF"/>
            <w:hideMark/>
          </w:tcPr>
          <w:p w14:paraId="5E5B823B" w14:textId="77777777" w:rsidR="00E96BB2" w:rsidRPr="00E96BB2" w:rsidRDefault="00E96BB2" w:rsidP="00E96BB2">
            <w:pPr>
              <w:widowControl/>
              <w:rPr>
                <w:rFonts w:ascii="微软雅黑" w:eastAsia="微软雅黑" w:hAnsi="微软雅黑" w:cs="宋体"/>
                <w:color w:val="333333"/>
                <w:kern w:val="0"/>
                <w:szCs w:val="21"/>
              </w:rPr>
            </w:pPr>
          </w:p>
        </w:tc>
        <w:tc>
          <w:tcPr>
            <w:tcW w:w="2955"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77A005F2" w14:textId="77777777" w:rsidR="00E96BB2" w:rsidRPr="00E96BB2" w:rsidRDefault="00E96BB2" w:rsidP="00E96BB2">
            <w:pPr>
              <w:widowControl/>
              <w:wordWrap w:val="0"/>
              <w:ind w:left="101"/>
              <w:rPr>
                <w:rFonts w:ascii="微软雅黑" w:eastAsia="微软雅黑" w:hAnsi="微软雅黑" w:cs="宋体" w:hint="eastAsia"/>
                <w:color w:val="333333"/>
                <w:kern w:val="0"/>
                <w:szCs w:val="21"/>
              </w:rPr>
            </w:pPr>
            <w:r w:rsidRPr="00E96BB2">
              <w:rPr>
                <w:rFonts w:ascii="楷体" w:eastAsia="楷体" w:hAnsi="楷体" w:cs="宋体" w:hint="eastAsia"/>
                <w:color w:val="333333"/>
                <w:kern w:val="0"/>
                <w:sz w:val="24"/>
                <w:szCs w:val="24"/>
              </w:rPr>
              <w:t>（七）总计</w:t>
            </w:r>
          </w:p>
        </w:tc>
        <w:tc>
          <w:tcPr>
            <w:tcW w:w="810" w:type="dxa"/>
            <w:tcBorders>
              <w:top w:val="outset" w:sz="6" w:space="0" w:color="auto"/>
              <w:left w:val="outset" w:sz="6" w:space="0" w:color="auto"/>
              <w:bottom w:val="outset" w:sz="6" w:space="0" w:color="auto"/>
              <w:right w:val="outset" w:sz="6" w:space="0" w:color="auto"/>
            </w:tcBorders>
            <w:shd w:val="clear" w:color="auto" w:fill="FFFFFF"/>
            <w:hideMark/>
          </w:tcPr>
          <w:p w14:paraId="51110010"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1</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14:paraId="143C3610"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0</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14:paraId="64F2CBE4"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0</w:t>
            </w:r>
          </w:p>
        </w:tc>
        <w:tc>
          <w:tcPr>
            <w:tcW w:w="810" w:type="dxa"/>
            <w:tcBorders>
              <w:top w:val="outset" w:sz="6" w:space="0" w:color="auto"/>
              <w:left w:val="outset" w:sz="6" w:space="0" w:color="auto"/>
              <w:bottom w:val="outset" w:sz="6" w:space="0" w:color="auto"/>
              <w:right w:val="outset" w:sz="6" w:space="0" w:color="auto"/>
            </w:tcBorders>
            <w:shd w:val="clear" w:color="auto" w:fill="FFFFFF"/>
            <w:hideMark/>
          </w:tcPr>
          <w:p w14:paraId="5184DFFD"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0</w:t>
            </w:r>
          </w:p>
        </w:tc>
        <w:tc>
          <w:tcPr>
            <w:tcW w:w="975" w:type="dxa"/>
            <w:tcBorders>
              <w:top w:val="outset" w:sz="6" w:space="0" w:color="auto"/>
              <w:left w:val="outset" w:sz="6" w:space="0" w:color="auto"/>
              <w:bottom w:val="outset" w:sz="6" w:space="0" w:color="auto"/>
              <w:right w:val="outset" w:sz="6" w:space="0" w:color="auto"/>
            </w:tcBorders>
            <w:shd w:val="clear" w:color="auto" w:fill="FFFFFF"/>
            <w:hideMark/>
          </w:tcPr>
          <w:p w14:paraId="7191D7E8"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0</w:t>
            </w:r>
          </w:p>
        </w:tc>
        <w:tc>
          <w:tcPr>
            <w:tcW w:w="720" w:type="dxa"/>
            <w:tcBorders>
              <w:top w:val="outset" w:sz="6" w:space="0" w:color="auto"/>
              <w:left w:val="outset" w:sz="6" w:space="0" w:color="auto"/>
              <w:bottom w:val="outset" w:sz="6" w:space="0" w:color="auto"/>
              <w:right w:val="outset" w:sz="6" w:space="0" w:color="auto"/>
            </w:tcBorders>
            <w:shd w:val="clear" w:color="auto" w:fill="FFFFFF"/>
            <w:hideMark/>
          </w:tcPr>
          <w:p w14:paraId="0314C7CF"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0</w:t>
            </w:r>
          </w:p>
        </w:tc>
        <w:tc>
          <w:tcPr>
            <w:tcW w:w="660" w:type="dxa"/>
            <w:tcBorders>
              <w:top w:val="outset" w:sz="6" w:space="0" w:color="auto"/>
              <w:left w:val="outset" w:sz="6" w:space="0" w:color="auto"/>
              <w:bottom w:val="outset" w:sz="6" w:space="0" w:color="auto"/>
              <w:right w:val="outset" w:sz="6" w:space="0" w:color="auto"/>
            </w:tcBorders>
            <w:shd w:val="clear" w:color="auto" w:fill="FFFFFF"/>
            <w:hideMark/>
          </w:tcPr>
          <w:p w14:paraId="4F4212A9"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1</w:t>
            </w:r>
          </w:p>
        </w:tc>
      </w:tr>
      <w:tr w:rsidR="00E96BB2" w:rsidRPr="00E96BB2" w14:paraId="27B78AD9" w14:textId="77777777" w:rsidTr="00E96BB2">
        <w:trPr>
          <w:trHeight w:val="480"/>
        </w:trPr>
        <w:tc>
          <w:tcPr>
            <w:tcW w:w="3555" w:type="dxa"/>
            <w:gridSpan w:val="3"/>
            <w:tcBorders>
              <w:top w:val="outset" w:sz="6" w:space="0" w:color="auto"/>
              <w:left w:val="outset" w:sz="6" w:space="0" w:color="auto"/>
              <w:bottom w:val="outset" w:sz="6" w:space="0" w:color="auto"/>
              <w:right w:val="outset" w:sz="6" w:space="0" w:color="auto"/>
            </w:tcBorders>
            <w:shd w:val="clear" w:color="auto" w:fill="FFFFFF"/>
            <w:hideMark/>
          </w:tcPr>
          <w:p w14:paraId="1375F9D8" w14:textId="77777777" w:rsidR="00E96BB2" w:rsidRPr="00E96BB2" w:rsidRDefault="00E96BB2" w:rsidP="00E96BB2">
            <w:pPr>
              <w:widowControl/>
              <w:wordWrap w:val="0"/>
              <w:ind w:left="101"/>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lastRenderedPageBreak/>
              <w:t>四、结转下年度继续办理</w:t>
            </w:r>
          </w:p>
        </w:tc>
        <w:tc>
          <w:tcPr>
            <w:tcW w:w="810" w:type="dxa"/>
            <w:tcBorders>
              <w:top w:val="outset" w:sz="6" w:space="0" w:color="auto"/>
              <w:left w:val="outset" w:sz="6" w:space="0" w:color="auto"/>
              <w:bottom w:val="outset" w:sz="6" w:space="0" w:color="auto"/>
              <w:right w:val="outset" w:sz="6" w:space="0" w:color="auto"/>
            </w:tcBorders>
            <w:shd w:val="clear" w:color="auto" w:fill="FFFFFF"/>
            <w:hideMark/>
          </w:tcPr>
          <w:p w14:paraId="2FFE96D5"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0</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14:paraId="54ED282B"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0</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14:paraId="292ADBB4"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0</w:t>
            </w:r>
          </w:p>
        </w:tc>
        <w:tc>
          <w:tcPr>
            <w:tcW w:w="810" w:type="dxa"/>
            <w:tcBorders>
              <w:top w:val="outset" w:sz="6" w:space="0" w:color="auto"/>
              <w:left w:val="outset" w:sz="6" w:space="0" w:color="auto"/>
              <w:bottom w:val="outset" w:sz="6" w:space="0" w:color="auto"/>
              <w:right w:val="outset" w:sz="6" w:space="0" w:color="auto"/>
            </w:tcBorders>
            <w:shd w:val="clear" w:color="auto" w:fill="FFFFFF"/>
            <w:hideMark/>
          </w:tcPr>
          <w:p w14:paraId="6C3B5950"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0</w:t>
            </w:r>
          </w:p>
        </w:tc>
        <w:tc>
          <w:tcPr>
            <w:tcW w:w="975" w:type="dxa"/>
            <w:tcBorders>
              <w:top w:val="outset" w:sz="6" w:space="0" w:color="auto"/>
              <w:left w:val="outset" w:sz="6" w:space="0" w:color="auto"/>
              <w:bottom w:val="outset" w:sz="6" w:space="0" w:color="auto"/>
              <w:right w:val="outset" w:sz="6" w:space="0" w:color="auto"/>
            </w:tcBorders>
            <w:shd w:val="clear" w:color="auto" w:fill="FFFFFF"/>
            <w:hideMark/>
          </w:tcPr>
          <w:p w14:paraId="3BDE327F"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0</w:t>
            </w:r>
          </w:p>
        </w:tc>
        <w:tc>
          <w:tcPr>
            <w:tcW w:w="720" w:type="dxa"/>
            <w:tcBorders>
              <w:top w:val="outset" w:sz="6" w:space="0" w:color="auto"/>
              <w:left w:val="outset" w:sz="6" w:space="0" w:color="auto"/>
              <w:bottom w:val="outset" w:sz="6" w:space="0" w:color="auto"/>
              <w:right w:val="outset" w:sz="6" w:space="0" w:color="auto"/>
            </w:tcBorders>
            <w:shd w:val="clear" w:color="auto" w:fill="FFFFFF"/>
            <w:hideMark/>
          </w:tcPr>
          <w:p w14:paraId="56440348"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0</w:t>
            </w:r>
          </w:p>
        </w:tc>
        <w:tc>
          <w:tcPr>
            <w:tcW w:w="660" w:type="dxa"/>
            <w:tcBorders>
              <w:top w:val="outset" w:sz="6" w:space="0" w:color="auto"/>
              <w:left w:val="outset" w:sz="6" w:space="0" w:color="auto"/>
              <w:bottom w:val="outset" w:sz="6" w:space="0" w:color="auto"/>
              <w:right w:val="outset" w:sz="6" w:space="0" w:color="auto"/>
            </w:tcBorders>
            <w:shd w:val="clear" w:color="auto" w:fill="FFFFFF"/>
            <w:hideMark/>
          </w:tcPr>
          <w:p w14:paraId="0A3ED67F"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0</w:t>
            </w:r>
          </w:p>
        </w:tc>
      </w:tr>
    </w:tbl>
    <w:p w14:paraId="47566FF6" w14:textId="77777777" w:rsidR="00E96BB2" w:rsidRPr="00E96BB2" w:rsidRDefault="00E96BB2" w:rsidP="00E96BB2">
      <w:pPr>
        <w:widowControl/>
        <w:shd w:val="clear" w:color="auto" w:fill="FFFFFF"/>
        <w:ind w:firstLine="634"/>
        <w:jc w:val="left"/>
        <w:rPr>
          <w:rFonts w:ascii="微软雅黑" w:eastAsia="微软雅黑" w:hAnsi="微软雅黑" w:cs="宋体" w:hint="eastAsia"/>
          <w:color w:val="333333"/>
          <w:kern w:val="0"/>
          <w:szCs w:val="21"/>
        </w:rPr>
      </w:pPr>
      <w:r w:rsidRPr="00E96BB2">
        <w:rPr>
          <w:rFonts w:ascii="仿宋_GB2312" w:eastAsia="仿宋_GB2312" w:hAnsi="宋体" w:cs="宋体" w:hint="eastAsia"/>
          <w:b/>
          <w:bCs/>
          <w:color w:val="333333"/>
          <w:kern w:val="0"/>
          <w:sz w:val="36"/>
          <w:szCs w:val="36"/>
        </w:rPr>
        <w:t>四、政府信息公开行政复议、行政诉讼情况</w:t>
      </w:r>
    </w:p>
    <w:tbl>
      <w:tblPr>
        <w:tblW w:w="907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45"/>
        <w:gridCol w:w="645"/>
        <w:gridCol w:w="645"/>
        <w:gridCol w:w="645"/>
        <w:gridCol w:w="385"/>
        <w:gridCol w:w="586"/>
        <w:gridCol w:w="645"/>
        <w:gridCol w:w="645"/>
        <w:gridCol w:w="645"/>
        <w:gridCol w:w="645"/>
        <w:gridCol w:w="645"/>
        <w:gridCol w:w="645"/>
        <w:gridCol w:w="645"/>
        <w:gridCol w:w="645"/>
        <w:gridCol w:w="645"/>
      </w:tblGrid>
      <w:tr w:rsidR="00E96BB2" w:rsidRPr="00E96BB2" w14:paraId="0DAE41BF" w14:textId="77777777" w:rsidTr="00E96BB2">
        <w:trPr>
          <w:trHeight w:val="480"/>
        </w:trPr>
        <w:tc>
          <w:tcPr>
            <w:tcW w:w="3060" w:type="dxa"/>
            <w:gridSpan w:val="5"/>
            <w:tcBorders>
              <w:top w:val="outset" w:sz="6" w:space="0" w:color="auto"/>
              <w:left w:val="outset" w:sz="6" w:space="0" w:color="auto"/>
              <w:bottom w:val="outset" w:sz="6" w:space="0" w:color="auto"/>
              <w:right w:val="outset" w:sz="6" w:space="0" w:color="auto"/>
            </w:tcBorders>
            <w:shd w:val="clear" w:color="auto" w:fill="FFFFFF"/>
            <w:hideMark/>
          </w:tcPr>
          <w:p w14:paraId="5A1214FF" w14:textId="77777777" w:rsidR="00E96BB2" w:rsidRPr="00E96BB2" w:rsidRDefault="00E96BB2" w:rsidP="00E96BB2">
            <w:pPr>
              <w:widowControl/>
              <w:wordWrap w:val="0"/>
              <w:ind w:left="1109" w:right="1094"/>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行政复议</w:t>
            </w:r>
          </w:p>
        </w:tc>
        <w:tc>
          <w:tcPr>
            <w:tcW w:w="5985" w:type="dxa"/>
            <w:gridSpan w:val="10"/>
            <w:tcBorders>
              <w:top w:val="outset" w:sz="6" w:space="0" w:color="auto"/>
              <w:left w:val="outset" w:sz="6" w:space="0" w:color="auto"/>
              <w:bottom w:val="outset" w:sz="6" w:space="0" w:color="auto"/>
              <w:right w:val="outset" w:sz="6" w:space="0" w:color="auto"/>
            </w:tcBorders>
            <w:shd w:val="clear" w:color="auto" w:fill="FFFFFF"/>
            <w:hideMark/>
          </w:tcPr>
          <w:p w14:paraId="02BC524F" w14:textId="77777777" w:rsidR="00E96BB2" w:rsidRPr="00E96BB2" w:rsidRDefault="00E96BB2" w:rsidP="00E96BB2">
            <w:pPr>
              <w:widowControl/>
              <w:wordWrap w:val="0"/>
              <w:ind w:left="2578" w:right="2563"/>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行政诉讼</w:t>
            </w:r>
          </w:p>
        </w:tc>
      </w:tr>
      <w:tr w:rsidR="00E96BB2" w:rsidRPr="00E96BB2" w14:paraId="7DF830B8" w14:textId="77777777" w:rsidTr="00E96BB2">
        <w:tc>
          <w:tcPr>
            <w:tcW w:w="585" w:type="dxa"/>
            <w:vMerge w:val="restart"/>
            <w:tcBorders>
              <w:top w:val="outset" w:sz="6" w:space="0" w:color="auto"/>
              <w:left w:val="outset" w:sz="6" w:space="0" w:color="auto"/>
              <w:bottom w:val="outset" w:sz="6" w:space="0" w:color="auto"/>
              <w:right w:val="outset" w:sz="6" w:space="0" w:color="auto"/>
            </w:tcBorders>
            <w:shd w:val="clear" w:color="auto" w:fill="FFFFFF"/>
            <w:hideMark/>
          </w:tcPr>
          <w:p w14:paraId="711CF3D5" w14:textId="77777777" w:rsidR="00E96BB2" w:rsidRPr="00E96BB2" w:rsidRDefault="00E96BB2" w:rsidP="00E96BB2">
            <w:pPr>
              <w:widowControl/>
              <w:wordWrap w:val="0"/>
              <w:rPr>
                <w:rFonts w:ascii="微软雅黑" w:eastAsia="微软雅黑" w:hAnsi="微软雅黑" w:cs="宋体" w:hint="eastAsia"/>
                <w:color w:val="333333"/>
                <w:kern w:val="0"/>
                <w:szCs w:val="21"/>
              </w:rPr>
            </w:pPr>
            <w:r w:rsidRPr="00E96BB2">
              <w:rPr>
                <w:rFonts w:ascii="微软雅黑" w:eastAsia="微软雅黑" w:hAnsi="微软雅黑" w:cs="宋体" w:hint="eastAsia"/>
                <w:color w:val="333333"/>
                <w:kern w:val="0"/>
                <w:szCs w:val="21"/>
              </w:rPr>
              <w:t> </w:t>
            </w:r>
          </w:p>
          <w:p w14:paraId="7EC3331A" w14:textId="77777777" w:rsidR="00E96BB2" w:rsidRPr="00E96BB2" w:rsidRDefault="00E96BB2" w:rsidP="00E96BB2">
            <w:pPr>
              <w:widowControl/>
              <w:wordWrap w:val="0"/>
              <w:ind w:left="202" w:right="187"/>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结果维持</w:t>
            </w:r>
          </w:p>
        </w:tc>
        <w:tc>
          <w:tcPr>
            <w:tcW w:w="600" w:type="dxa"/>
            <w:vMerge w:val="restart"/>
            <w:tcBorders>
              <w:top w:val="outset" w:sz="6" w:space="0" w:color="auto"/>
              <w:left w:val="outset" w:sz="6" w:space="0" w:color="auto"/>
              <w:bottom w:val="outset" w:sz="6" w:space="0" w:color="auto"/>
              <w:right w:val="outset" w:sz="6" w:space="0" w:color="auto"/>
            </w:tcBorders>
            <w:shd w:val="clear" w:color="auto" w:fill="FFFFFF"/>
            <w:hideMark/>
          </w:tcPr>
          <w:p w14:paraId="218C6F0C" w14:textId="77777777" w:rsidR="00E96BB2" w:rsidRPr="00E96BB2" w:rsidRDefault="00E96BB2" w:rsidP="00E96BB2">
            <w:pPr>
              <w:widowControl/>
              <w:wordWrap w:val="0"/>
              <w:rPr>
                <w:rFonts w:ascii="微软雅黑" w:eastAsia="微软雅黑" w:hAnsi="微软雅黑" w:cs="宋体" w:hint="eastAsia"/>
                <w:color w:val="333333"/>
                <w:kern w:val="0"/>
                <w:szCs w:val="21"/>
              </w:rPr>
            </w:pPr>
            <w:r w:rsidRPr="00E96BB2">
              <w:rPr>
                <w:rFonts w:ascii="微软雅黑" w:eastAsia="微软雅黑" w:hAnsi="微软雅黑" w:cs="宋体" w:hint="eastAsia"/>
                <w:color w:val="333333"/>
                <w:kern w:val="0"/>
                <w:szCs w:val="21"/>
              </w:rPr>
              <w:t> </w:t>
            </w:r>
          </w:p>
          <w:p w14:paraId="238CE9EA" w14:textId="77777777" w:rsidR="00E96BB2" w:rsidRPr="00E96BB2" w:rsidRDefault="00E96BB2" w:rsidP="00E96BB2">
            <w:pPr>
              <w:widowControl/>
              <w:wordWrap w:val="0"/>
              <w:ind w:left="202" w:right="187"/>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结果纠正</w:t>
            </w:r>
          </w:p>
        </w:tc>
        <w:tc>
          <w:tcPr>
            <w:tcW w:w="600" w:type="dxa"/>
            <w:vMerge w:val="restart"/>
            <w:tcBorders>
              <w:top w:val="outset" w:sz="6" w:space="0" w:color="auto"/>
              <w:left w:val="outset" w:sz="6" w:space="0" w:color="auto"/>
              <w:bottom w:val="outset" w:sz="6" w:space="0" w:color="auto"/>
              <w:right w:val="outset" w:sz="6" w:space="0" w:color="auto"/>
            </w:tcBorders>
            <w:shd w:val="clear" w:color="auto" w:fill="FFFFFF"/>
            <w:hideMark/>
          </w:tcPr>
          <w:p w14:paraId="6FF68594" w14:textId="77777777" w:rsidR="00E96BB2" w:rsidRPr="00E96BB2" w:rsidRDefault="00E96BB2" w:rsidP="00E96BB2">
            <w:pPr>
              <w:widowControl/>
              <w:wordWrap w:val="0"/>
              <w:rPr>
                <w:rFonts w:ascii="微软雅黑" w:eastAsia="微软雅黑" w:hAnsi="微软雅黑" w:cs="宋体" w:hint="eastAsia"/>
                <w:color w:val="333333"/>
                <w:kern w:val="0"/>
                <w:szCs w:val="21"/>
              </w:rPr>
            </w:pPr>
            <w:r w:rsidRPr="00E96BB2">
              <w:rPr>
                <w:rFonts w:ascii="微软雅黑" w:eastAsia="微软雅黑" w:hAnsi="微软雅黑" w:cs="宋体" w:hint="eastAsia"/>
                <w:color w:val="333333"/>
                <w:kern w:val="0"/>
                <w:szCs w:val="21"/>
              </w:rPr>
              <w:t> </w:t>
            </w:r>
          </w:p>
          <w:p w14:paraId="5F6F7B38" w14:textId="77777777" w:rsidR="00E96BB2" w:rsidRPr="00E96BB2" w:rsidRDefault="00E96BB2" w:rsidP="00E96BB2">
            <w:pPr>
              <w:widowControl/>
              <w:wordWrap w:val="0"/>
              <w:ind w:left="202" w:right="187"/>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其他结果</w:t>
            </w:r>
          </w:p>
        </w:tc>
        <w:tc>
          <w:tcPr>
            <w:tcW w:w="600" w:type="dxa"/>
            <w:vMerge w:val="restart"/>
            <w:tcBorders>
              <w:top w:val="outset" w:sz="6" w:space="0" w:color="auto"/>
              <w:left w:val="outset" w:sz="6" w:space="0" w:color="auto"/>
              <w:bottom w:val="outset" w:sz="6" w:space="0" w:color="auto"/>
              <w:right w:val="outset" w:sz="6" w:space="0" w:color="auto"/>
            </w:tcBorders>
            <w:shd w:val="clear" w:color="auto" w:fill="FFFFFF"/>
            <w:hideMark/>
          </w:tcPr>
          <w:p w14:paraId="52D7084E" w14:textId="77777777" w:rsidR="00E96BB2" w:rsidRPr="00E96BB2" w:rsidRDefault="00E96BB2" w:rsidP="00E96BB2">
            <w:pPr>
              <w:widowControl/>
              <w:wordWrap w:val="0"/>
              <w:rPr>
                <w:rFonts w:ascii="微软雅黑" w:eastAsia="微软雅黑" w:hAnsi="微软雅黑" w:cs="宋体" w:hint="eastAsia"/>
                <w:color w:val="333333"/>
                <w:kern w:val="0"/>
                <w:szCs w:val="21"/>
              </w:rPr>
            </w:pPr>
            <w:r w:rsidRPr="00E96BB2">
              <w:rPr>
                <w:rFonts w:ascii="微软雅黑" w:eastAsia="微软雅黑" w:hAnsi="微软雅黑" w:cs="宋体" w:hint="eastAsia"/>
                <w:color w:val="333333"/>
                <w:kern w:val="0"/>
                <w:szCs w:val="21"/>
              </w:rPr>
              <w:t> </w:t>
            </w:r>
          </w:p>
          <w:p w14:paraId="1E6686EF" w14:textId="77777777" w:rsidR="00E96BB2" w:rsidRPr="00E96BB2" w:rsidRDefault="00E96BB2" w:rsidP="00E96BB2">
            <w:pPr>
              <w:widowControl/>
              <w:wordWrap w:val="0"/>
              <w:ind w:left="202" w:right="187"/>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尚未审结</w:t>
            </w:r>
          </w:p>
        </w:tc>
        <w:tc>
          <w:tcPr>
            <w:tcW w:w="660" w:type="dxa"/>
            <w:vMerge w:val="restart"/>
            <w:tcBorders>
              <w:top w:val="outset" w:sz="6" w:space="0" w:color="auto"/>
              <w:left w:val="outset" w:sz="6" w:space="0" w:color="auto"/>
              <w:bottom w:val="outset" w:sz="6" w:space="0" w:color="auto"/>
              <w:right w:val="outset" w:sz="6" w:space="0" w:color="auto"/>
            </w:tcBorders>
            <w:shd w:val="clear" w:color="auto" w:fill="FFFFFF"/>
            <w:hideMark/>
          </w:tcPr>
          <w:p w14:paraId="5E533632" w14:textId="77777777" w:rsidR="00E96BB2" w:rsidRPr="00E96BB2" w:rsidRDefault="00E96BB2" w:rsidP="00E96BB2">
            <w:pPr>
              <w:widowControl/>
              <w:wordWrap w:val="0"/>
              <w:rPr>
                <w:rFonts w:ascii="微软雅黑" w:eastAsia="微软雅黑" w:hAnsi="微软雅黑" w:cs="宋体" w:hint="eastAsia"/>
                <w:color w:val="333333"/>
                <w:kern w:val="0"/>
                <w:szCs w:val="21"/>
              </w:rPr>
            </w:pPr>
            <w:r w:rsidRPr="00E96BB2">
              <w:rPr>
                <w:rFonts w:ascii="微软雅黑" w:eastAsia="微软雅黑" w:hAnsi="微软雅黑" w:cs="宋体" w:hint="eastAsia"/>
                <w:color w:val="333333"/>
                <w:kern w:val="0"/>
                <w:szCs w:val="21"/>
              </w:rPr>
              <w:t> </w:t>
            </w:r>
          </w:p>
          <w:p w14:paraId="3952FEEC"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微软雅黑" w:eastAsia="微软雅黑" w:hAnsi="微软雅黑" w:cs="宋体" w:hint="eastAsia"/>
                <w:color w:val="333333"/>
                <w:kern w:val="0"/>
                <w:szCs w:val="21"/>
              </w:rPr>
              <w:t> </w:t>
            </w:r>
          </w:p>
          <w:p w14:paraId="400A66A5" w14:textId="77777777" w:rsidR="00E96BB2" w:rsidRPr="00E96BB2" w:rsidRDefault="00E96BB2" w:rsidP="00E96BB2">
            <w:pPr>
              <w:widowControl/>
              <w:wordWrap w:val="0"/>
              <w:spacing w:before="14"/>
              <w:jc w:val="center"/>
              <w:rPr>
                <w:rFonts w:ascii="微软雅黑" w:eastAsia="微软雅黑" w:hAnsi="微软雅黑" w:cs="宋体" w:hint="eastAsia"/>
                <w:color w:val="333333"/>
                <w:kern w:val="0"/>
                <w:szCs w:val="21"/>
              </w:rPr>
            </w:pPr>
            <w:r w:rsidRPr="00E96BB2">
              <w:rPr>
                <w:rFonts w:ascii="微软雅黑" w:eastAsia="微软雅黑" w:hAnsi="微软雅黑" w:cs="宋体" w:hint="eastAsia"/>
                <w:color w:val="333333"/>
                <w:kern w:val="0"/>
                <w:szCs w:val="21"/>
              </w:rPr>
              <w:t> </w:t>
            </w:r>
          </w:p>
          <w:p w14:paraId="6A10A9A5" w14:textId="77777777" w:rsidR="00E96BB2" w:rsidRPr="00E96BB2" w:rsidRDefault="00E96BB2" w:rsidP="00E96BB2">
            <w:pPr>
              <w:widowControl/>
              <w:wordWrap w:val="0"/>
              <w:ind w:left="13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总</w:t>
            </w:r>
          </w:p>
          <w:p w14:paraId="1C4919C0" w14:textId="77777777" w:rsidR="00E96BB2" w:rsidRPr="00E96BB2" w:rsidRDefault="00E96BB2" w:rsidP="00E96BB2">
            <w:pPr>
              <w:widowControl/>
              <w:wordWrap w:val="0"/>
              <w:ind w:left="13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计</w:t>
            </w:r>
          </w:p>
        </w:tc>
        <w:tc>
          <w:tcPr>
            <w:tcW w:w="2970" w:type="dxa"/>
            <w:gridSpan w:val="5"/>
            <w:tcBorders>
              <w:top w:val="outset" w:sz="6" w:space="0" w:color="auto"/>
              <w:left w:val="outset" w:sz="6" w:space="0" w:color="auto"/>
              <w:bottom w:val="outset" w:sz="6" w:space="0" w:color="auto"/>
              <w:right w:val="outset" w:sz="6" w:space="0" w:color="auto"/>
            </w:tcBorders>
            <w:shd w:val="clear" w:color="auto" w:fill="FFFFFF"/>
            <w:hideMark/>
          </w:tcPr>
          <w:p w14:paraId="3B6DA96D" w14:textId="77777777" w:rsidR="00E96BB2" w:rsidRPr="00E96BB2" w:rsidRDefault="00E96BB2" w:rsidP="00E96BB2">
            <w:pPr>
              <w:widowControl/>
              <w:wordWrap w:val="0"/>
              <w:ind w:left="691"/>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未经复议直接起诉</w:t>
            </w:r>
          </w:p>
        </w:tc>
        <w:tc>
          <w:tcPr>
            <w:tcW w:w="3015" w:type="dxa"/>
            <w:gridSpan w:val="5"/>
            <w:tcBorders>
              <w:top w:val="outset" w:sz="6" w:space="0" w:color="auto"/>
              <w:left w:val="outset" w:sz="6" w:space="0" w:color="auto"/>
              <w:bottom w:val="outset" w:sz="6" w:space="0" w:color="auto"/>
              <w:right w:val="outset" w:sz="6" w:space="0" w:color="auto"/>
            </w:tcBorders>
            <w:shd w:val="clear" w:color="auto" w:fill="FFFFFF"/>
            <w:hideMark/>
          </w:tcPr>
          <w:p w14:paraId="790989CB" w14:textId="77777777" w:rsidR="00E96BB2" w:rsidRPr="00E96BB2" w:rsidRDefault="00E96BB2" w:rsidP="00E96BB2">
            <w:pPr>
              <w:widowControl/>
              <w:wordWrap w:val="0"/>
              <w:ind w:left="1008"/>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复议后起诉</w:t>
            </w:r>
          </w:p>
        </w:tc>
      </w:tr>
      <w:tr w:rsidR="00E96BB2" w:rsidRPr="00E96BB2" w14:paraId="51CF9118" w14:textId="77777777" w:rsidTr="00E96BB2">
        <w:tc>
          <w:tcPr>
            <w:tcW w:w="0" w:type="auto"/>
            <w:vMerge/>
            <w:tcBorders>
              <w:top w:val="outset" w:sz="6" w:space="0" w:color="auto"/>
              <w:left w:val="outset" w:sz="6" w:space="0" w:color="auto"/>
              <w:bottom w:val="outset" w:sz="6" w:space="0" w:color="auto"/>
              <w:right w:val="outset" w:sz="6" w:space="0" w:color="auto"/>
            </w:tcBorders>
            <w:shd w:val="clear" w:color="auto" w:fill="FFFFFF"/>
            <w:hideMark/>
          </w:tcPr>
          <w:p w14:paraId="35720C57" w14:textId="77777777" w:rsidR="00E96BB2" w:rsidRPr="00E96BB2" w:rsidRDefault="00E96BB2" w:rsidP="00E96BB2">
            <w:pPr>
              <w:widowControl/>
              <w:rPr>
                <w:rFonts w:ascii="微软雅黑" w:eastAsia="微软雅黑" w:hAnsi="微软雅黑" w:cs="宋体"/>
                <w:color w:val="333333"/>
                <w:kern w:val="0"/>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hideMark/>
          </w:tcPr>
          <w:p w14:paraId="73502511" w14:textId="77777777" w:rsidR="00E96BB2" w:rsidRPr="00E96BB2" w:rsidRDefault="00E96BB2" w:rsidP="00E96BB2">
            <w:pPr>
              <w:widowControl/>
              <w:rPr>
                <w:rFonts w:ascii="微软雅黑" w:eastAsia="微软雅黑" w:hAnsi="微软雅黑" w:cs="宋体"/>
                <w:color w:val="333333"/>
                <w:kern w:val="0"/>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hideMark/>
          </w:tcPr>
          <w:p w14:paraId="64AAF79B" w14:textId="77777777" w:rsidR="00E96BB2" w:rsidRPr="00E96BB2" w:rsidRDefault="00E96BB2" w:rsidP="00E96BB2">
            <w:pPr>
              <w:widowControl/>
              <w:rPr>
                <w:rFonts w:ascii="微软雅黑" w:eastAsia="微软雅黑" w:hAnsi="微软雅黑" w:cs="宋体"/>
                <w:color w:val="333333"/>
                <w:kern w:val="0"/>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hideMark/>
          </w:tcPr>
          <w:p w14:paraId="0DE9EE05" w14:textId="77777777" w:rsidR="00E96BB2" w:rsidRPr="00E96BB2" w:rsidRDefault="00E96BB2" w:rsidP="00E96BB2">
            <w:pPr>
              <w:widowControl/>
              <w:rPr>
                <w:rFonts w:ascii="微软雅黑" w:eastAsia="微软雅黑" w:hAnsi="微软雅黑" w:cs="宋体"/>
                <w:color w:val="333333"/>
                <w:kern w:val="0"/>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hideMark/>
          </w:tcPr>
          <w:p w14:paraId="625D0131" w14:textId="77777777" w:rsidR="00E96BB2" w:rsidRPr="00E96BB2" w:rsidRDefault="00E96BB2" w:rsidP="00E96BB2">
            <w:pPr>
              <w:widowControl/>
              <w:rPr>
                <w:rFonts w:ascii="微软雅黑" w:eastAsia="微软雅黑" w:hAnsi="微软雅黑" w:cs="宋体"/>
                <w:color w:val="333333"/>
                <w:kern w:val="0"/>
                <w:szCs w:val="21"/>
              </w:rPr>
            </w:pPr>
          </w:p>
        </w:tc>
        <w:tc>
          <w:tcPr>
            <w:tcW w:w="540" w:type="dxa"/>
            <w:tcBorders>
              <w:top w:val="outset" w:sz="6" w:space="0" w:color="auto"/>
              <w:left w:val="outset" w:sz="6" w:space="0" w:color="auto"/>
              <w:bottom w:val="outset" w:sz="6" w:space="0" w:color="auto"/>
              <w:right w:val="outset" w:sz="6" w:space="0" w:color="auto"/>
            </w:tcBorders>
            <w:shd w:val="clear" w:color="auto" w:fill="FFFFFF"/>
            <w:hideMark/>
          </w:tcPr>
          <w:p w14:paraId="2503AAAA" w14:textId="77777777" w:rsidR="00E96BB2" w:rsidRPr="00E96BB2" w:rsidRDefault="00E96BB2" w:rsidP="00E96BB2">
            <w:pPr>
              <w:widowControl/>
              <w:wordWrap w:val="0"/>
              <w:ind w:left="173" w:right="158"/>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结果维持</w:t>
            </w:r>
          </w:p>
        </w:tc>
        <w:tc>
          <w:tcPr>
            <w:tcW w:w="600" w:type="dxa"/>
            <w:tcBorders>
              <w:top w:val="outset" w:sz="6" w:space="0" w:color="auto"/>
              <w:left w:val="outset" w:sz="6" w:space="0" w:color="auto"/>
              <w:bottom w:val="outset" w:sz="6" w:space="0" w:color="auto"/>
              <w:right w:val="outset" w:sz="6" w:space="0" w:color="auto"/>
            </w:tcBorders>
            <w:shd w:val="clear" w:color="auto" w:fill="FFFFFF"/>
            <w:hideMark/>
          </w:tcPr>
          <w:p w14:paraId="18B70AE3" w14:textId="77777777" w:rsidR="00E96BB2" w:rsidRPr="00E96BB2" w:rsidRDefault="00E96BB2" w:rsidP="00E96BB2">
            <w:pPr>
              <w:widowControl/>
              <w:wordWrap w:val="0"/>
              <w:ind w:left="202" w:right="187"/>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结果纠正</w:t>
            </w:r>
          </w:p>
        </w:tc>
        <w:tc>
          <w:tcPr>
            <w:tcW w:w="600" w:type="dxa"/>
            <w:tcBorders>
              <w:top w:val="outset" w:sz="6" w:space="0" w:color="auto"/>
              <w:left w:val="outset" w:sz="6" w:space="0" w:color="auto"/>
              <w:bottom w:val="outset" w:sz="6" w:space="0" w:color="auto"/>
              <w:right w:val="outset" w:sz="6" w:space="0" w:color="auto"/>
            </w:tcBorders>
            <w:shd w:val="clear" w:color="auto" w:fill="FFFFFF"/>
            <w:hideMark/>
          </w:tcPr>
          <w:p w14:paraId="412952BF" w14:textId="77777777" w:rsidR="00E96BB2" w:rsidRPr="00E96BB2" w:rsidRDefault="00E96BB2" w:rsidP="00E96BB2">
            <w:pPr>
              <w:widowControl/>
              <w:wordWrap w:val="0"/>
              <w:ind w:left="202" w:right="187"/>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其他结果</w:t>
            </w:r>
          </w:p>
        </w:tc>
        <w:tc>
          <w:tcPr>
            <w:tcW w:w="600" w:type="dxa"/>
            <w:tcBorders>
              <w:top w:val="outset" w:sz="6" w:space="0" w:color="auto"/>
              <w:left w:val="outset" w:sz="6" w:space="0" w:color="auto"/>
              <w:bottom w:val="outset" w:sz="6" w:space="0" w:color="auto"/>
              <w:right w:val="outset" w:sz="6" w:space="0" w:color="auto"/>
            </w:tcBorders>
            <w:shd w:val="clear" w:color="auto" w:fill="FFFFFF"/>
            <w:hideMark/>
          </w:tcPr>
          <w:p w14:paraId="695850A3" w14:textId="77777777" w:rsidR="00E96BB2" w:rsidRPr="00E96BB2" w:rsidRDefault="00E96BB2" w:rsidP="00E96BB2">
            <w:pPr>
              <w:widowControl/>
              <w:wordWrap w:val="0"/>
              <w:ind w:left="202" w:right="187"/>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尚未审结</w:t>
            </w:r>
          </w:p>
        </w:tc>
        <w:tc>
          <w:tcPr>
            <w:tcW w:w="600" w:type="dxa"/>
            <w:tcBorders>
              <w:top w:val="outset" w:sz="6" w:space="0" w:color="auto"/>
              <w:left w:val="outset" w:sz="6" w:space="0" w:color="auto"/>
              <w:bottom w:val="outset" w:sz="6" w:space="0" w:color="auto"/>
              <w:right w:val="outset" w:sz="6" w:space="0" w:color="auto"/>
            </w:tcBorders>
            <w:shd w:val="clear" w:color="auto" w:fill="FFFFFF"/>
            <w:hideMark/>
          </w:tcPr>
          <w:p w14:paraId="7C1A6297" w14:textId="77777777" w:rsidR="00E96BB2" w:rsidRPr="00E96BB2" w:rsidRDefault="00E96BB2" w:rsidP="00E96BB2">
            <w:pPr>
              <w:widowControl/>
              <w:wordWrap w:val="0"/>
              <w:spacing w:before="14"/>
              <w:rPr>
                <w:rFonts w:ascii="微软雅黑" w:eastAsia="微软雅黑" w:hAnsi="微软雅黑" w:cs="宋体" w:hint="eastAsia"/>
                <w:color w:val="333333"/>
                <w:kern w:val="0"/>
                <w:szCs w:val="21"/>
              </w:rPr>
            </w:pPr>
            <w:r w:rsidRPr="00E96BB2">
              <w:rPr>
                <w:rFonts w:ascii="微软雅黑" w:eastAsia="微软雅黑" w:hAnsi="微软雅黑" w:cs="宋体" w:hint="eastAsia"/>
                <w:color w:val="333333"/>
                <w:kern w:val="0"/>
                <w:szCs w:val="21"/>
              </w:rPr>
              <w:t> </w:t>
            </w:r>
          </w:p>
          <w:p w14:paraId="1B4531D8" w14:textId="77777777" w:rsidR="00E96BB2" w:rsidRPr="00E96BB2" w:rsidRDefault="00E96BB2" w:rsidP="00E96BB2">
            <w:pPr>
              <w:widowControl/>
              <w:wordWrap w:val="0"/>
              <w:ind w:left="202" w:right="187"/>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总计</w:t>
            </w:r>
          </w:p>
        </w:tc>
        <w:tc>
          <w:tcPr>
            <w:tcW w:w="600" w:type="dxa"/>
            <w:tcBorders>
              <w:top w:val="outset" w:sz="6" w:space="0" w:color="auto"/>
              <w:left w:val="outset" w:sz="6" w:space="0" w:color="auto"/>
              <w:bottom w:val="outset" w:sz="6" w:space="0" w:color="auto"/>
              <w:right w:val="outset" w:sz="6" w:space="0" w:color="auto"/>
            </w:tcBorders>
            <w:shd w:val="clear" w:color="auto" w:fill="FFFFFF"/>
            <w:hideMark/>
          </w:tcPr>
          <w:p w14:paraId="4895F007" w14:textId="77777777" w:rsidR="00E96BB2" w:rsidRPr="00E96BB2" w:rsidRDefault="00E96BB2" w:rsidP="00E96BB2">
            <w:pPr>
              <w:widowControl/>
              <w:wordWrap w:val="0"/>
              <w:ind w:left="202" w:right="187"/>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结果维持</w:t>
            </w:r>
          </w:p>
        </w:tc>
        <w:tc>
          <w:tcPr>
            <w:tcW w:w="600" w:type="dxa"/>
            <w:tcBorders>
              <w:top w:val="outset" w:sz="6" w:space="0" w:color="auto"/>
              <w:left w:val="outset" w:sz="6" w:space="0" w:color="auto"/>
              <w:bottom w:val="outset" w:sz="6" w:space="0" w:color="auto"/>
              <w:right w:val="outset" w:sz="6" w:space="0" w:color="auto"/>
            </w:tcBorders>
            <w:shd w:val="clear" w:color="auto" w:fill="FFFFFF"/>
            <w:hideMark/>
          </w:tcPr>
          <w:p w14:paraId="3B261E1A" w14:textId="77777777" w:rsidR="00E96BB2" w:rsidRPr="00E96BB2" w:rsidRDefault="00E96BB2" w:rsidP="00E96BB2">
            <w:pPr>
              <w:widowControl/>
              <w:wordWrap w:val="0"/>
              <w:ind w:left="202" w:right="187"/>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结果纠正</w:t>
            </w:r>
          </w:p>
        </w:tc>
        <w:tc>
          <w:tcPr>
            <w:tcW w:w="600" w:type="dxa"/>
            <w:tcBorders>
              <w:top w:val="outset" w:sz="6" w:space="0" w:color="auto"/>
              <w:left w:val="outset" w:sz="6" w:space="0" w:color="auto"/>
              <w:bottom w:val="outset" w:sz="6" w:space="0" w:color="auto"/>
              <w:right w:val="outset" w:sz="6" w:space="0" w:color="auto"/>
            </w:tcBorders>
            <w:shd w:val="clear" w:color="auto" w:fill="FFFFFF"/>
            <w:hideMark/>
          </w:tcPr>
          <w:p w14:paraId="405D91F4" w14:textId="77777777" w:rsidR="00E96BB2" w:rsidRPr="00E96BB2" w:rsidRDefault="00E96BB2" w:rsidP="00E96BB2">
            <w:pPr>
              <w:widowControl/>
              <w:wordWrap w:val="0"/>
              <w:ind w:left="202" w:right="187"/>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其他结果</w:t>
            </w:r>
          </w:p>
        </w:tc>
        <w:tc>
          <w:tcPr>
            <w:tcW w:w="600" w:type="dxa"/>
            <w:tcBorders>
              <w:top w:val="outset" w:sz="6" w:space="0" w:color="auto"/>
              <w:left w:val="outset" w:sz="6" w:space="0" w:color="auto"/>
              <w:bottom w:val="outset" w:sz="6" w:space="0" w:color="auto"/>
              <w:right w:val="outset" w:sz="6" w:space="0" w:color="auto"/>
            </w:tcBorders>
            <w:shd w:val="clear" w:color="auto" w:fill="FFFFFF"/>
            <w:hideMark/>
          </w:tcPr>
          <w:p w14:paraId="60B5148E" w14:textId="77777777" w:rsidR="00E96BB2" w:rsidRPr="00E96BB2" w:rsidRDefault="00E96BB2" w:rsidP="00E96BB2">
            <w:pPr>
              <w:widowControl/>
              <w:wordWrap w:val="0"/>
              <w:ind w:left="202" w:right="187"/>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尚未审结</w:t>
            </w:r>
          </w:p>
        </w:tc>
        <w:tc>
          <w:tcPr>
            <w:tcW w:w="600" w:type="dxa"/>
            <w:tcBorders>
              <w:top w:val="outset" w:sz="6" w:space="0" w:color="auto"/>
              <w:left w:val="outset" w:sz="6" w:space="0" w:color="auto"/>
              <w:bottom w:val="outset" w:sz="6" w:space="0" w:color="auto"/>
              <w:right w:val="outset" w:sz="6" w:space="0" w:color="auto"/>
            </w:tcBorders>
            <w:shd w:val="clear" w:color="auto" w:fill="FFFFFF"/>
            <w:hideMark/>
          </w:tcPr>
          <w:p w14:paraId="1DE28067" w14:textId="77777777" w:rsidR="00E96BB2" w:rsidRPr="00E96BB2" w:rsidRDefault="00E96BB2" w:rsidP="00E96BB2">
            <w:pPr>
              <w:widowControl/>
              <w:wordWrap w:val="0"/>
              <w:spacing w:before="14"/>
              <w:rPr>
                <w:rFonts w:ascii="微软雅黑" w:eastAsia="微软雅黑" w:hAnsi="微软雅黑" w:cs="宋体" w:hint="eastAsia"/>
                <w:color w:val="333333"/>
                <w:kern w:val="0"/>
                <w:szCs w:val="21"/>
              </w:rPr>
            </w:pPr>
            <w:r w:rsidRPr="00E96BB2">
              <w:rPr>
                <w:rFonts w:ascii="微软雅黑" w:eastAsia="微软雅黑" w:hAnsi="微软雅黑" w:cs="宋体" w:hint="eastAsia"/>
                <w:color w:val="333333"/>
                <w:kern w:val="0"/>
                <w:szCs w:val="21"/>
              </w:rPr>
              <w:t> </w:t>
            </w:r>
          </w:p>
          <w:p w14:paraId="1564A9B7" w14:textId="77777777" w:rsidR="00E96BB2" w:rsidRPr="00E96BB2" w:rsidRDefault="00E96BB2" w:rsidP="00E96BB2">
            <w:pPr>
              <w:widowControl/>
              <w:wordWrap w:val="0"/>
              <w:ind w:left="202" w:right="187"/>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总计</w:t>
            </w:r>
          </w:p>
        </w:tc>
      </w:tr>
      <w:tr w:rsidR="00E96BB2" w:rsidRPr="00E96BB2" w14:paraId="38DF917B" w14:textId="77777777" w:rsidTr="00E96BB2">
        <w:trPr>
          <w:trHeight w:val="480"/>
        </w:trPr>
        <w:tc>
          <w:tcPr>
            <w:tcW w:w="585" w:type="dxa"/>
            <w:tcBorders>
              <w:top w:val="outset" w:sz="6" w:space="0" w:color="auto"/>
              <w:left w:val="outset" w:sz="6" w:space="0" w:color="auto"/>
              <w:bottom w:val="outset" w:sz="6" w:space="0" w:color="auto"/>
              <w:right w:val="outset" w:sz="6" w:space="0" w:color="auto"/>
            </w:tcBorders>
            <w:shd w:val="clear" w:color="auto" w:fill="FFFFFF"/>
            <w:hideMark/>
          </w:tcPr>
          <w:p w14:paraId="22FE27BA"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0</w:t>
            </w:r>
          </w:p>
        </w:tc>
        <w:tc>
          <w:tcPr>
            <w:tcW w:w="600" w:type="dxa"/>
            <w:tcBorders>
              <w:top w:val="outset" w:sz="6" w:space="0" w:color="auto"/>
              <w:left w:val="outset" w:sz="6" w:space="0" w:color="auto"/>
              <w:bottom w:val="outset" w:sz="6" w:space="0" w:color="auto"/>
              <w:right w:val="outset" w:sz="6" w:space="0" w:color="auto"/>
            </w:tcBorders>
            <w:shd w:val="clear" w:color="auto" w:fill="FFFFFF"/>
            <w:hideMark/>
          </w:tcPr>
          <w:p w14:paraId="0B46D487"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0</w:t>
            </w:r>
          </w:p>
        </w:tc>
        <w:tc>
          <w:tcPr>
            <w:tcW w:w="600" w:type="dxa"/>
            <w:tcBorders>
              <w:top w:val="outset" w:sz="6" w:space="0" w:color="auto"/>
              <w:left w:val="outset" w:sz="6" w:space="0" w:color="auto"/>
              <w:bottom w:val="outset" w:sz="6" w:space="0" w:color="auto"/>
              <w:right w:val="outset" w:sz="6" w:space="0" w:color="auto"/>
            </w:tcBorders>
            <w:shd w:val="clear" w:color="auto" w:fill="FFFFFF"/>
            <w:hideMark/>
          </w:tcPr>
          <w:p w14:paraId="3753FD3C"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0</w:t>
            </w:r>
          </w:p>
        </w:tc>
        <w:tc>
          <w:tcPr>
            <w:tcW w:w="600" w:type="dxa"/>
            <w:tcBorders>
              <w:top w:val="outset" w:sz="6" w:space="0" w:color="auto"/>
              <w:left w:val="outset" w:sz="6" w:space="0" w:color="auto"/>
              <w:bottom w:val="outset" w:sz="6" w:space="0" w:color="auto"/>
              <w:right w:val="outset" w:sz="6" w:space="0" w:color="auto"/>
            </w:tcBorders>
            <w:shd w:val="clear" w:color="auto" w:fill="FFFFFF"/>
            <w:hideMark/>
          </w:tcPr>
          <w:p w14:paraId="2C26B77F"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0</w:t>
            </w:r>
          </w:p>
        </w:tc>
        <w:tc>
          <w:tcPr>
            <w:tcW w:w="660" w:type="dxa"/>
            <w:tcBorders>
              <w:top w:val="outset" w:sz="6" w:space="0" w:color="auto"/>
              <w:left w:val="outset" w:sz="6" w:space="0" w:color="auto"/>
              <w:bottom w:val="outset" w:sz="6" w:space="0" w:color="auto"/>
              <w:right w:val="outset" w:sz="6" w:space="0" w:color="auto"/>
            </w:tcBorders>
            <w:shd w:val="clear" w:color="auto" w:fill="FFFFFF"/>
            <w:hideMark/>
          </w:tcPr>
          <w:p w14:paraId="645A4EAA"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0</w:t>
            </w:r>
          </w:p>
        </w:tc>
        <w:tc>
          <w:tcPr>
            <w:tcW w:w="540" w:type="dxa"/>
            <w:tcBorders>
              <w:top w:val="outset" w:sz="6" w:space="0" w:color="auto"/>
              <w:left w:val="outset" w:sz="6" w:space="0" w:color="auto"/>
              <w:bottom w:val="outset" w:sz="6" w:space="0" w:color="auto"/>
              <w:right w:val="outset" w:sz="6" w:space="0" w:color="auto"/>
            </w:tcBorders>
            <w:shd w:val="clear" w:color="auto" w:fill="FFFFFF"/>
            <w:hideMark/>
          </w:tcPr>
          <w:p w14:paraId="7788AD31"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0</w:t>
            </w:r>
          </w:p>
        </w:tc>
        <w:tc>
          <w:tcPr>
            <w:tcW w:w="600" w:type="dxa"/>
            <w:tcBorders>
              <w:top w:val="outset" w:sz="6" w:space="0" w:color="auto"/>
              <w:left w:val="outset" w:sz="6" w:space="0" w:color="auto"/>
              <w:bottom w:val="outset" w:sz="6" w:space="0" w:color="auto"/>
              <w:right w:val="outset" w:sz="6" w:space="0" w:color="auto"/>
            </w:tcBorders>
            <w:shd w:val="clear" w:color="auto" w:fill="FFFFFF"/>
            <w:hideMark/>
          </w:tcPr>
          <w:p w14:paraId="51691E0C"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0</w:t>
            </w:r>
          </w:p>
        </w:tc>
        <w:tc>
          <w:tcPr>
            <w:tcW w:w="600" w:type="dxa"/>
            <w:tcBorders>
              <w:top w:val="outset" w:sz="6" w:space="0" w:color="auto"/>
              <w:left w:val="outset" w:sz="6" w:space="0" w:color="auto"/>
              <w:bottom w:val="outset" w:sz="6" w:space="0" w:color="auto"/>
              <w:right w:val="outset" w:sz="6" w:space="0" w:color="auto"/>
            </w:tcBorders>
            <w:shd w:val="clear" w:color="auto" w:fill="FFFFFF"/>
            <w:hideMark/>
          </w:tcPr>
          <w:p w14:paraId="48B285E7"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0</w:t>
            </w:r>
          </w:p>
        </w:tc>
        <w:tc>
          <w:tcPr>
            <w:tcW w:w="600" w:type="dxa"/>
            <w:tcBorders>
              <w:top w:val="outset" w:sz="6" w:space="0" w:color="auto"/>
              <w:left w:val="outset" w:sz="6" w:space="0" w:color="auto"/>
              <w:bottom w:val="outset" w:sz="6" w:space="0" w:color="auto"/>
              <w:right w:val="outset" w:sz="6" w:space="0" w:color="auto"/>
            </w:tcBorders>
            <w:shd w:val="clear" w:color="auto" w:fill="FFFFFF"/>
            <w:hideMark/>
          </w:tcPr>
          <w:p w14:paraId="03C7DD11"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0</w:t>
            </w:r>
          </w:p>
        </w:tc>
        <w:tc>
          <w:tcPr>
            <w:tcW w:w="600" w:type="dxa"/>
            <w:tcBorders>
              <w:top w:val="outset" w:sz="6" w:space="0" w:color="auto"/>
              <w:left w:val="outset" w:sz="6" w:space="0" w:color="auto"/>
              <w:bottom w:val="outset" w:sz="6" w:space="0" w:color="auto"/>
              <w:right w:val="outset" w:sz="6" w:space="0" w:color="auto"/>
            </w:tcBorders>
            <w:shd w:val="clear" w:color="auto" w:fill="FFFFFF"/>
            <w:hideMark/>
          </w:tcPr>
          <w:p w14:paraId="2578891A"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0</w:t>
            </w:r>
          </w:p>
        </w:tc>
        <w:tc>
          <w:tcPr>
            <w:tcW w:w="600" w:type="dxa"/>
            <w:tcBorders>
              <w:top w:val="outset" w:sz="6" w:space="0" w:color="auto"/>
              <w:left w:val="outset" w:sz="6" w:space="0" w:color="auto"/>
              <w:bottom w:val="outset" w:sz="6" w:space="0" w:color="auto"/>
              <w:right w:val="outset" w:sz="6" w:space="0" w:color="auto"/>
            </w:tcBorders>
            <w:shd w:val="clear" w:color="auto" w:fill="FFFFFF"/>
            <w:hideMark/>
          </w:tcPr>
          <w:p w14:paraId="1C307F91"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0</w:t>
            </w:r>
          </w:p>
        </w:tc>
        <w:tc>
          <w:tcPr>
            <w:tcW w:w="600" w:type="dxa"/>
            <w:tcBorders>
              <w:top w:val="outset" w:sz="6" w:space="0" w:color="auto"/>
              <w:left w:val="outset" w:sz="6" w:space="0" w:color="auto"/>
              <w:bottom w:val="outset" w:sz="6" w:space="0" w:color="auto"/>
              <w:right w:val="outset" w:sz="6" w:space="0" w:color="auto"/>
            </w:tcBorders>
            <w:shd w:val="clear" w:color="auto" w:fill="FFFFFF"/>
            <w:hideMark/>
          </w:tcPr>
          <w:p w14:paraId="0B9A9E58"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0</w:t>
            </w:r>
          </w:p>
        </w:tc>
        <w:tc>
          <w:tcPr>
            <w:tcW w:w="600" w:type="dxa"/>
            <w:tcBorders>
              <w:top w:val="outset" w:sz="6" w:space="0" w:color="auto"/>
              <w:left w:val="outset" w:sz="6" w:space="0" w:color="auto"/>
              <w:bottom w:val="outset" w:sz="6" w:space="0" w:color="auto"/>
              <w:right w:val="outset" w:sz="6" w:space="0" w:color="auto"/>
            </w:tcBorders>
            <w:shd w:val="clear" w:color="auto" w:fill="FFFFFF"/>
            <w:hideMark/>
          </w:tcPr>
          <w:p w14:paraId="45B94014"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0</w:t>
            </w:r>
          </w:p>
        </w:tc>
        <w:tc>
          <w:tcPr>
            <w:tcW w:w="600" w:type="dxa"/>
            <w:tcBorders>
              <w:top w:val="outset" w:sz="6" w:space="0" w:color="auto"/>
              <w:left w:val="outset" w:sz="6" w:space="0" w:color="auto"/>
              <w:bottom w:val="outset" w:sz="6" w:space="0" w:color="auto"/>
              <w:right w:val="outset" w:sz="6" w:space="0" w:color="auto"/>
            </w:tcBorders>
            <w:shd w:val="clear" w:color="auto" w:fill="FFFFFF"/>
            <w:hideMark/>
          </w:tcPr>
          <w:p w14:paraId="6EDC1C40"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0</w:t>
            </w:r>
          </w:p>
        </w:tc>
        <w:tc>
          <w:tcPr>
            <w:tcW w:w="600" w:type="dxa"/>
            <w:tcBorders>
              <w:top w:val="outset" w:sz="6" w:space="0" w:color="auto"/>
              <w:left w:val="outset" w:sz="6" w:space="0" w:color="auto"/>
              <w:bottom w:val="outset" w:sz="6" w:space="0" w:color="auto"/>
              <w:right w:val="outset" w:sz="6" w:space="0" w:color="auto"/>
            </w:tcBorders>
            <w:shd w:val="clear" w:color="auto" w:fill="FFFFFF"/>
            <w:hideMark/>
          </w:tcPr>
          <w:p w14:paraId="0D34AD0D" w14:textId="77777777" w:rsidR="00E96BB2" w:rsidRPr="00E96BB2" w:rsidRDefault="00E96BB2" w:rsidP="00E96BB2">
            <w:pPr>
              <w:widowControl/>
              <w:wordWrap w:val="0"/>
              <w:jc w:val="center"/>
              <w:rPr>
                <w:rFonts w:ascii="微软雅黑" w:eastAsia="微软雅黑" w:hAnsi="微软雅黑" w:cs="宋体" w:hint="eastAsia"/>
                <w:color w:val="333333"/>
                <w:kern w:val="0"/>
                <w:szCs w:val="21"/>
              </w:rPr>
            </w:pPr>
            <w:r w:rsidRPr="00E96BB2">
              <w:rPr>
                <w:rFonts w:ascii="宋体" w:eastAsia="宋体" w:hAnsi="宋体" w:cs="宋体" w:hint="eastAsia"/>
                <w:color w:val="333333"/>
                <w:kern w:val="0"/>
                <w:sz w:val="24"/>
                <w:szCs w:val="24"/>
              </w:rPr>
              <w:t>0</w:t>
            </w:r>
          </w:p>
        </w:tc>
      </w:tr>
    </w:tbl>
    <w:p w14:paraId="73DCF9A4" w14:textId="77777777" w:rsidR="00E96BB2" w:rsidRPr="00E96BB2" w:rsidRDefault="00E96BB2" w:rsidP="00E96BB2">
      <w:pPr>
        <w:widowControl/>
        <w:shd w:val="clear" w:color="auto" w:fill="FFFFFF"/>
        <w:ind w:firstLine="317"/>
        <w:jc w:val="left"/>
        <w:rPr>
          <w:rFonts w:ascii="Times New Roman" w:eastAsia="方正仿宋_GBK" w:hAnsi="Times New Roman" w:cs="Times New Roman"/>
          <w:color w:val="333333"/>
          <w:kern w:val="0"/>
          <w:sz w:val="32"/>
          <w:szCs w:val="32"/>
        </w:rPr>
      </w:pPr>
      <w:r w:rsidRPr="00E96BB2">
        <w:rPr>
          <w:rFonts w:ascii="仿宋_GB2312" w:eastAsia="仿宋_GB2312" w:hAnsi="宋体" w:cs="宋体" w:hint="eastAsia"/>
          <w:color w:val="333333"/>
          <w:kern w:val="0"/>
          <w:sz w:val="36"/>
          <w:szCs w:val="36"/>
        </w:rPr>
        <w:t> </w:t>
      </w:r>
      <w:r w:rsidRPr="00E96BB2">
        <w:rPr>
          <w:rFonts w:ascii="仿宋_GB2312" w:eastAsia="仿宋_GB2312" w:hAnsi="宋体" w:cs="宋体" w:hint="eastAsia"/>
          <w:color w:val="333333"/>
          <w:kern w:val="0"/>
          <w:sz w:val="36"/>
          <w:szCs w:val="36"/>
        </w:rPr>
        <w:t> </w:t>
      </w:r>
      <w:r w:rsidRPr="00E96BB2">
        <w:rPr>
          <w:rFonts w:ascii="Times New Roman" w:eastAsia="方正仿宋_GBK" w:hAnsi="Times New Roman" w:cs="Times New Roman"/>
          <w:b/>
          <w:bCs/>
          <w:color w:val="333333"/>
          <w:kern w:val="0"/>
          <w:sz w:val="32"/>
          <w:szCs w:val="32"/>
        </w:rPr>
        <w:t>五、存在的主要问题及改进情况</w:t>
      </w:r>
    </w:p>
    <w:p w14:paraId="7F62003C" w14:textId="77777777" w:rsidR="00E96BB2" w:rsidRPr="00E96BB2" w:rsidRDefault="00E96BB2" w:rsidP="00E96BB2">
      <w:pPr>
        <w:widowControl/>
        <w:shd w:val="clear" w:color="auto" w:fill="FFFFFF"/>
        <w:ind w:firstLine="634"/>
        <w:jc w:val="left"/>
        <w:rPr>
          <w:rFonts w:ascii="Times New Roman" w:eastAsia="方正仿宋_GBK" w:hAnsi="Times New Roman" w:cs="Times New Roman"/>
          <w:color w:val="333333"/>
          <w:kern w:val="0"/>
          <w:sz w:val="32"/>
          <w:szCs w:val="32"/>
        </w:rPr>
      </w:pPr>
      <w:r w:rsidRPr="00E96BB2">
        <w:rPr>
          <w:rFonts w:ascii="Times New Roman" w:eastAsia="方正仿宋_GBK" w:hAnsi="Times New Roman" w:cs="Times New Roman"/>
          <w:b/>
          <w:bCs/>
          <w:color w:val="333333"/>
          <w:kern w:val="0"/>
          <w:sz w:val="32"/>
          <w:szCs w:val="32"/>
        </w:rPr>
        <w:t>（一）存在的主要问题</w:t>
      </w:r>
      <w:r w:rsidRPr="00E96BB2">
        <w:rPr>
          <w:rFonts w:ascii="Times New Roman" w:eastAsia="方正仿宋_GBK" w:hAnsi="Times New Roman" w:cs="Times New Roman"/>
          <w:b/>
          <w:bCs/>
          <w:color w:val="333333"/>
          <w:kern w:val="0"/>
          <w:sz w:val="32"/>
          <w:szCs w:val="32"/>
        </w:rPr>
        <w:t> </w:t>
      </w:r>
    </w:p>
    <w:p w14:paraId="6DB00125" w14:textId="77777777" w:rsidR="00E96BB2" w:rsidRPr="00E96BB2" w:rsidRDefault="00E96BB2" w:rsidP="00E96BB2">
      <w:pPr>
        <w:widowControl/>
        <w:shd w:val="clear" w:color="auto" w:fill="FFFFFF"/>
        <w:ind w:firstLine="634"/>
        <w:jc w:val="left"/>
        <w:rPr>
          <w:rFonts w:ascii="Times New Roman" w:eastAsia="方正仿宋_GBK" w:hAnsi="Times New Roman" w:cs="Times New Roman"/>
          <w:color w:val="333333"/>
          <w:kern w:val="0"/>
          <w:sz w:val="32"/>
          <w:szCs w:val="32"/>
        </w:rPr>
      </w:pPr>
      <w:r w:rsidRPr="00E96BB2">
        <w:rPr>
          <w:rFonts w:ascii="Times New Roman" w:eastAsia="方正仿宋_GBK" w:hAnsi="Times New Roman" w:cs="Times New Roman"/>
          <w:color w:val="333333"/>
          <w:kern w:val="0"/>
          <w:sz w:val="32"/>
          <w:szCs w:val="32"/>
        </w:rPr>
        <w:t>一是个别经办人员重视程度不够，存在忘记公开的情况；二是对信息公开的格式不了解，公开的表格存在错误。</w:t>
      </w:r>
    </w:p>
    <w:p w14:paraId="1428D251" w14:textId="77777777" w:rsidR="00E96BB2" w:rsidRPr="00E96BB2" w:rsidRDefault="00E96BB2" w:rsidP="00E96BB2">
      <w:pPr>
        <w:widowControl/>
        <w:shd w:val="clear" w:color="auto" w:fill="FFFFFF"/>
        <w:ind w:firstLine="634"/>
        <w:jc w:val="left"/>
        <w:rPr>
          <w:rFonts w:ascii="Times New Roman" w:eastAsia="方正仿宋_GBK" w:hAnsi="Times New Roman" w:cs="Times New Roman"/>
          <w:color w:val="333333"/>
          <w:kern w:val="0"/>
          <w:sz w:val="32"/>
          <w:szCs w:val="32"/>
        </w:rPr>
      </w:pPr>
      <w:r w:rsidRPr="00E96BB2">
        <w:rPr>
          <w:rFonts w:ascii="Times New Roman" w:eastAsia="方正仿宋_GBK" w:hAnsi="Times New Roman" w:cs="Times New Roman"/>
          <w:b/>
          <w:bCs/>
          <w:color w:val="333333"/>
          <w:kern w:val="0"/>
          <w:sz w:val="32"/>
          <w:szCs w:val="32"/>
        </w:rPr>
        <w:t>（二）改进措施</w:t>
      </w:r>
      <w:r w:rsidRPr="00E96BB2">
        <w:rPr>
          <w:rFonts w:ascii="Times New Roman" w:eastAsia="方正仿宋_GBK" w:hAnsi="Times New Roman" w:cs="Times New Roman"/>
          <w:color w:val="333333"/>
          <w:kern w:val="0"/>
          <w:sz w:val="32"/>
          <w:szCs w:val="32"/>
        </w:rPr>
        <w:t> </w:t>
      </w:r>
    </w:p>
    <w:p w14:paraId="7D193A39" w14:textId="77777777" w:rsidR="00E96BB2" w:rsidRPr="00E96BB2" w:rsidRDefault="00E96BB2" w:rsidP="00E96BB2">
      <w:pPr>
        <w:widowControl/>
        <w:shd w:val="clear" w:color="auto" w:fill="FFFFFF"/>
        <w:ind w:firstLine="634"/>
        <w:jc w:val="left"/>
        <w:rPr>
          <w:rFonts w:ascii="Times New Roman" w:eastAsia="方正仿宋_GBK" w:hAnsi="Times New Roman" w:cs="Times New Roman"/>
          <w:color w:val="333333"/>
          <w:kern w:val="0"/>
          <w:sz w:val="32"/>
          <w:szCs w:val="32"/>
        </w:rPr>
      </w:pPr>
      <w:r w:rsidRPr="00E96BB2">
        <w:rPr>
          <w:rFonts w:ascii="Times New Roman" w:eastAsia="方正仿宋_GBK" w:hAnsi="Times New Roman" w:cs="Times New Roman"/>
          <w:color w:val="333333"/>
          <w:kern w:val="0"/>
          <w:sz w:val="32"/>
          <w:szCs w:val="32"/>
        </w:rPr>
        <w:t>1</w:t>
      </w:r>
      <w:r w:rsidRPr="00E96BB2">
        <w:rPr>
          <w:rFonts w:ascii="Times New Roman" w:eastAsia="方正仿宋_GBK" w:hAnsi="Times New Roman" w:cs="Times New Roman"/>
          <w:color w:val="333333"/>
          <w:kern w:val="0"/>
          <w:sz w:val="32"/>
          <w:szCs w:val="32"/>
        </w:rPr>
        <w:t>、加强对经办人员学习培训，提高经办人员政务公开意识，提高开展信息公开工作能力，确保政府信息公开工作扎实推进。</w:t>
      </w:r>
      <w:r w:rsidRPr="00E96BB2">
        <w:rPr>
          <w:rFonts w:ascii="Times New Roman" w:eastAsia="方正仿宋_GBK" w:hAnsi="Times New Roman" w:cs="Times New Roman"/>
          <w:color w:val="333333"/>
          <w:kern w:val="0"/>
          <w:sz w:val="32"/>
          <w:szCs w:val="32"/>
        </w:rPr>
        <w:t> </w:t>
      </w:r>
    </w:p>
    <w:p w14:paraId="4BDBA3E1" w14:textId="77777777" w:rsidR="00E96BB2" w:rsidRPr="00E96BB2" w:rsidRDefault="00E96BB2" w:rsidP="00E96BB2">
      <w:pPr>
        <w:widowControl/>
        <w:shd w:val="clear" w:color="auto" w:fill="FFFFFF"/>
        <w:ind w:firstLine="634"/>
        <w:jc w:val="left"/>
        <w:rPr>
          <w:rFonts w:ascii="Times New Roman" w:eastAsia="方正仿宋_GBK" w:hAnsi="Times New Roman" w:cs="Times New Roman"/>
          <w:color w:val="333333"/>
          <w:kern w:val="0"/>
          <w:sz w:val="32"/>
          <w:szCs w:val="32"/>
        </w:rPr>
      </w:pPr>
      <w:r w:rsidRPr="00E96BB2">
        <w:rPr>
          <w:rFonts w:ascii="Times New Roman" w:eastAsia="方正仿宋_GBK" w:hAnsi="Times New Roman" w:cs="Times New Roman"/>
          <w:color w:val="333333"/>
          <w:kern w:val="0"/>
          <w:sz w:val="32"/>
          <w:szCs w:val="32"/>
        </w:rPr>
        <w:t>2</w:t>
      </w:r>
      <w:r w:rsidRPr="00E96BB2">
        <w:rPr>
          <w:rFonts w:ascii="Times New Roman" w:eastAsia="方正仿宋_GBK" w:hAnsi="Times New Roman" w:cs="Times New Roman"/>
          <w:color w:val="333333"/>
          <w:kern w:val="0"/>
          <w:sz w:val="32"/>
          <w:szCs w:val="32"/>
        </w:rPr>
        <w:t>、加强日常督查，对没有公开的信息进行督促，要求经办人员抓紧公开。严格审核程序，在审核时对公开格式不正确的进行修改，确保公开内容格式正确。</w:t>
      </w:r>
    </w:p>
    <w:p w14:paraId="442ABC4A" w14:textId="77777777" w:rsidR="00E96BB2" w:rsidRPr="00E96BB2" w:rsidRDefault="00E96BB2" w:rsidP="00E96BB2">
      <w:pPr>
        <w:widowControl/>
        <w:shd w:val="clear" w:color="auto" w:fill="FFFFFF"/>
        <w:ind w:firstLine="634"/>
        <w:jc w:val="left"/>
        <w:rPr>
          <w:rFonts w:ascii="Times New Roman" w:eastAsia="方正仿宋_GBK" w:hAnsi="Times New Roman" w:cs="Times New Roman"/>
          <w:color w:val="333333"/>
          <w:kern w:val="0"/>
          <w:sz w:val="32"/>
          <w:szCs w:val="32"/>
        </w:rPr>
      </w:pPr>
      <w:r w:rsidRPr="00E96BB2">
        <w:rPr>
          <w:rFonts w:ascii="Times New Roman" w:eastAsia="方正仿宋_GBK" w:hAnsi="Times New Roman" w:cs="Times New Roman"/>
          <w:b/>
          <w:bCs/>
          <w:color w:val="333333"/>
          <w:kern w:val="0"/>
          <w:sz w:val="32"/>
          <w:szCs w:val="32"/>
        </w:rPr>
        <w:t>六、其他需要报告的事项</w:t>
      </w:r>
    </w:p>
    <w:p w14:paraId="36863CA6" w14:textId="77777777" w:rsidR="00E96BB2" w:rsidRPr="00E96BB2" w:rsidRDefault="00E96BB2" w:rsidP="00E96BB2">
      <w:pPr>
        <w:widowControl/>
        <w:shd w:val="clear" w:color="auto" w:fill="FFFFFF"/>
        <w:ind w:firstLine="634"/>
        <w:jc w:val="left"/>
        <w:rPr>
          <w:rFonts w:ascii="Times New Roman" w:eastAsia="方正仿宋_GBK" w:hAnsi="Times New Roman" w:cs="Times New Roman"/>
          <w:color w:val="333333"/>
          <w:kern w:val="0"/>
          <w:sz w:val="32"/>
          <w:szCs w:val="32"/>
        </w:rPr>
      </w:pPr>
      <w:r w:rsidRPr="00E96BB2">
        <w:rPr>
          <w:rFonts w:ascii="Times New Roman" w:eastAsia="方正仿宋_GBK" w:hAnsi="Times New Roman" w:cs="Times New Roman"/>
          <w:color w:val="333333"/>
          <w:kern w:val="0"/>
          <w:sz w:val="32"/>
          <w:szCs w:val="32"/>
        </w:rPr>
        <w:lastRenderedPageBreak/>
        <w:t>2019</w:t>
      </w:r>
      <w:proofErr w:type="gramStart"/>
      <w:r w:rsidRPr="00E96BB2">
        <w:rPr>
          <w:rFonts w:ascii="Times New Roman" w:eastAsia="方正仿宋_GBK" w:hAnsi="Times New Roman" w:cs="Times New Roman"/>
          <w:color w:val="333333"/>
          <w:kern w:val="0"/>
          <w:sz w:val="32"/>
          <w:szCs w:val="32"/>
        </w:rPr>
        <w:t>年金寨县人力资源</w:t>
      </w:r>
      <w:proofErr w:type="gramEnd"/>
      <w:r w:rsidRPr="00E96BB2">
        <w:rPr>
          <w:rFonts w:ascii="Times New Roman" w:eastAsia="方正仿宋_GBK" w:hAnsi="Times New Roman" w:cs="Times New Roman"/>
          <w:color w:val="333333"/>
          <w:kern w:val="0"/>
          <w:sz w:val="32"/>
          <w:szCs w:val="32"/>
        </w:rPr>
        <w:t>和社会保障局没有其他需要报告的事项。</w:t>
      </w:r>
    </w:p>
    <w:p w14:paraId="181A1EC0" w14:textId="77777777" w:rsidR="0019383F" w:rsidRPr="00E96BB2" w:rsidRDefault="0019383F" w:rsidP="00E96BB2">
      <w:pPr>
        <w:rPr>
          <w:rFonts w:ascii="Times New Roman" w:eastAsia="方正仿宋_GBK" w:hAnsi="Times New Roman" w:cs="Times New Roman"/>
          <w:sz w:val="32"/>
          <w:szCs w:val="32"/>
        </w:rPr>
      </w:pPr>
    </w:p>
    <w:sectPr w:rsidR="0019383F" w:rsidRPr="00E96B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仿宋_GBK">
    <w:panose1 w:val="03000509000000000000"/>
    <w:charset w:val="86"/>
    <w:family w:val="script"/>
    <w:pitch w:val="fixed"/>
    <w:sig w:usb0="00000001" w:usb1="080E0000" w:usb2="00000010" w:usb3="00000000" w:csb0="00040000" w:csb1="00000000"/>
  </w:font>
  <w:font w:name="仿宋_GB2312">
    <w:altName w:val="宋体"/>
    <w:panose1 w:val="00000000000000000000"/>
    <w:charset w:val="86"/>
    <w:family w:val="roman"/>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83F"/>
    <w:rsid w:val="0019383F"/>
    <w:rsid w:val="002C44A0"/>
    <w:rsid w:val="00485ED2"/>
    <w:rsid w:val="004C1F8F"/>
    <w:rsid w:val="004D33C5"/>
    <w:rsid w:val="009F4727"/>
    <w:rsid w:val="00B01007"/>
    <w:rsid w:val="00C510E3"/>
    <w:rsid w:val="00E96BB2"/>
    <w:rsid w:val="00EF6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27976"/>
  <w15:chartTrackingRefBased/>
  <w15:docId w15:val="{8285ED54-57CB-431B-B2AD-6B51EB653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EF64B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64B5"/>
    <w:rPr>
      <w:rFonts w:ascii="宋体" w:eastAsia="宋体" w:hAnsi="宋体" w:cs="宋体"/>
      <w:b/>
      <w:bCs/>
      <w:kern w:val="36"/>
      <w:sz w:val="48"/>
      <w:szCs w:val="48"/>
    </w:rPr>
  </w:style>
  <w:style w:type="paragraph" w:customStyle="1" w:styleId="p">
    <w:name w:val="p"/>
    <w:basedOn w:val="a"/>
    <w:rsid w:val="00E96BB2"/>
    <w:pPr>
      <w:widowControl/>
      <w:spacing w:before="100" w:beforeAutospacing="1" w:after="100" w:afterAutospacing="1"/>
      <w:jc w:val="left"/>
    </w:pPr>
    <w:rPr>
      <w:rFonts w:ascii="宋体" w:eastAsia="宋体" w:hAnsi="宋体" w:cs="宋体"/>
      <w:kern w:val="0"/>
      <w:sz w:val="24"/>
      <w:szCs w:val="24"/>
    </w:rPr>
  </w:style>
  <w:style w:type="paragraph" w:customStyle="1" w:styleId="western">
    <w:name w:val="western"/>
    <w:basedOn w:val="a"/>
    <w:rsid w:val="00E96BB2"/>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E96BB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5391773">
      <w:bodyDiv w:val="1"/>
      <w:marLeft w:val="0"/>
      <w:marRight w:val="0"/>
      <w:marTop w:val="0"/>
      <w:marBottom w:val="0"/>
      <w:divBdr>
        <w:top w:val="none" w:sz="0" w:space="0" w:color="auto"/>
        <w:left w:val="none" w:sz="0" w:space="0" w:color="auto"/>
        <w:bottom w:val="none" w:sz="0" w:space="0" w:color="auto"/>
        <w:right w:val="none" w:sz="0" w:space="0" w:color="auto"/>
      </w:divBdr>
    </w:div>
    <w:div w:id="1167599636">
      <w:bodyDiv w:val="1"/>
      <w:marLeft w:val="0"/>
      <w:marRight w:val="0"/>
      <w:marTop w:val="0"/>
      <w:marBottom w:val="0"/>
      <w:divBdr>
        <w:top w:val="none" w:sz="0" w:space="0" w:color="auto"/>
        <w:left w:val="none" w:sz="0" w:space="0" w:color="auto"/>
        <w:bottom w:val="none" w:sz="0" w:space="0" w:color="auto"/>
        <w:right w:val="none" w:sz="0" w:space="0" w:color="auto"/>
      </w:divBdr>
    </w:div>
    <w:div w:id="1504777392">
      <w:bodyDiv w:val="1"/>
      <w:marLeft w:val="0"/>
      <w:marRight w:val="0"/>
      <w:marTop w:val="0"/>
      <w:marBottom w:val="0"/>
      <w:divBdr>
        <w:top w:val="none" w:sz="0" w:space="0" w:color="auto"/>
        <w:left w:val="none" w:sz="0" w:space="0" w:color="auto"/>
        <w:bottom w:val="none" w:sz="0" w:space="0" w:color="auto"/>
        <w:right w:val="none" w:sz="0" w:space="0" w:color="auto"/>
      </w:divBdr>
    </w:div>
    <w:div w:id="1532913625">
      <w:bodyDiv w:val="1"/>
      <w:marLeft w:val="0"/>
      <w:marRight w:val="0"/>
      <w:marTop w:val="0"/>
      <w:marBottom w:val="0"/>
      <w:divBdr>
        <w:top w:val="none" w:sz="0" w:space="0" w:color="auto"/>
        <w:left w:val="none" w:sz="0" w:space="0" w:color="auto"/>
        <w:bottom w:val="none" w:sz="0" w:space="0" w:color="auto"/>
        <w:right w:val="none" w:sz="0" w:space="0" w:color="auto"/>
      </w:divBdr>
    </w:div>
    <w:div w:id="1820227615">
      <w:bodyDiv w:val="1"/>
      <w:marLeft w:val="0"/>
      <w:marRight w:val="0"/>
      <w:marTop w:val="0"/>
      <w:marBottom w:val="0"/>
      <w:divBdr>
        <w:top w:val="none" w:sz="0" w:space="0" w:color="auto"/>
        <w:left w:val="none" w:sz="0" w:space="0" w:color="auto"/>
        <w:bottom w:val="none" w:sz="0" w:space="0" w:color="auto"/>
        <w:right w:val="none" w:sz="0" w:space="0" w:color="auto"/>
      </w:divBdr>
    </w:div>
    <w:div w:id="1849371972">
      <w:bodyDiv w:val="1"/>
      <w:marLeft w:val="0"/>
      <w:marRight w:val="0"/>
      <w:marTop w:val="0"/>
      <w:marBottom w:val="0"/>
      <w:divBdr>
        <w:top w:val="none" w:sz="0" w:space="0" w:color="auto"/>
        <w:left w:val="none" w:sz="0" w:space="0" w:color="auto"/>
        <w:bottom w:val="none" w:sz="0" w:space="0" w:color="auto"/>
        <w:right w:val="none" w:sz="0" w:space="0" w:color="auto"/>
      </w:divBdr>
    </w:div>
    <w:div w:id="2064743834">
      <w:bodyDiv w:val="1"/>
      <w:marLeft w:val="0"/>
      <w:marRight w:val="0"/>
      <w:marTop w:val="0"/>
      <w:marBottom w:val="0"/>
      <w:divBdr>
        <w:top w:val="none" w:sz="0" w:space="0" w:color="auto"/>
        <w:left w:val="none" w:sz="0" w:space="0" w:color="auto"/>
        <w:bottom w:val="none" w:sz="0" w:space="0" w:color="auto"/>
        <w:right w:val="none" w:sz="0" w:space="0" w:color="auto"/>
      </w:divBdr>
    </w:div>
    <w:div w:id="207357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8</Pages>
  <Words>510</Words>
  <Characters>2910</Characters>
  <Application>Microsoft Office Word</Application>
  <DocSecurity>0</DocSecurity>
  <Lines>24</Lines>
  <Paragraphs>6</Paragraphs>
  <ScaleCrop>false</ScaleCrop>
  <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杨静</dc:creator>
  <cp:keywords/>
  <dc:description/>
  <cp:lastModifiedBy>杨静</cp:lastModifiedBy>
  <cp:revision>11</cp:revision>
  <dcterms:created xsi:type="dcterms:W3CDTF">2024-07-02T03:41:00Z</dcterms:created>
  <dcterms:modified xsi:type="dcterms:W3CDTF">2024-07-02T04:41:00Z</dcterms:modified>
</cp:coreProperties>
</file>