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2B7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金寨县公共资源交易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年</w:t>
      </w:r>
    </w:p>
    <w:p w14:paraId="37AD3F0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Times New Roman" w:eastAsia="仿宋_GB2312" w:cs="Times New Roman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政府信息公开工作年度报告</w:t>
      </w:r>
    </w:p>
    <w:p w14:paraId="4E458D6D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 w14:paraId="0743C70C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本报告依据《中华人民共和国政府信息公开条例》（国务院令第711号）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年度政府信息公开年度报告编制和发布的工作提示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等要求编制而成。本报告中使用数据统计期限为202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年1月1日至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12月31日，报告的电子版可在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金寨县公共资源交易中心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（以下简称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县交易中心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）政府信息公开网（http://www.ahjinzhai.gov.cn/public/column/6603061?type=4&amp;action=list）下载。如对本报告有任何疑问，请与县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交易中心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办公室联系（地址：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安徽省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金寨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经济开发区金梧桐政务服务中心大楼16楼1618室，电话：0564--7350826，邮编：237300）。</w:t>
      </w:r>
    </w:p>
    <w:p w14:paraId="14B470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总体情况</w:t>
      </w:r>
    </w:p>
    <w:p w14:paraId="75E97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（一）主动公开情况。</w:t>
      </w:r>
    </w:p>
    <w:p w14:paraId="60049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kern w:val="0"/>
          <w:sz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县交易中心紧紧围绕县委、县政府的工作部署，在县政务公开办的精心指导下，加强信息发布，增强信息公开实效，全年在县交易中心门户网站发布信息237条；在县政府网站公共资源交易领域栏目全流程信息公开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各类公共资源进场交易项目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744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一是夯实政务公开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基础工作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做好行政规范性文件意见征集、采纳工作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严格履行重大行政决策事项法定程序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做好政策文件的全面、规范发布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做好规范性文件清理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全面公开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政策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解读质量，丰富解读形式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；做好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权责清单、公共服务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清单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做好行政权力运行指南、流程动态更新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做好机构职能、电话簿等专题维护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扎实推进政务公开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重点工作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做好重大建设项目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招标投标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做好双随机一公开抽查计划、抽查清单、检查结果的及时全面公开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。三是开展信息质量提升行动。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定期开展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梳理排查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，及时清理历史信息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加强个人隐私保护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定期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梳理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隐私排查工作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，严禁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涉及个人隐私公开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 w14:paraId="0CDD7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（二）依申请公开。</w:t>
      </w:r>
    </w:p>
    <w:p w14:paraId="28DF1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2024年共受理依申请公开线上申请1件，线下申请0件，严格执行依申请公开申请登记、审核、办理、答复、归档的工作流程和制度，按时完成回复，未发生行政复议和行政诉讼案件。</w:t>
      </w:r>
    </w:p>
    <w:p w14:paraId="63411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（三）政府信息管理。</w:t>
      </w:r>
    </w:p>
    <w:p w14:paraId="401A1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政务公开目录指引及时做好目录的动态调整，主动公开内容调整；严格执行政务公开制度，加强信息源头管理，对政务公开平台、业务平台等多平台的共性信息实现互联互通、发布同步；加强信息的日常管理，保持对规范用语的错误筛查，定期维护信息链接，避免错链、死链的产生；加强信息保密审查，避免保密信息泄露。</w:t>
      </w:r>
    </w:p>
    <w:p w14:paraId="6B180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（四）</w:t>
      </w:r>
      <w:r>
        <w:rPr>
          <w:rFonts w:hint="default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政府信息公开平台建设情况</w:t>
      </w:r>
      <w:r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4072F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不断优化公共资源交易一站式服务平台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，着力提升政策发布、信息公开“一站式”“一单制”综合服务水平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，实现政策在线咨询，业务在线办理。</w:t>
      </w:r>
    </w:p>
    <w:p w14:paraId="4842B8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（五）监督保障。</w:t>
      </w:r>
    </w:p>
    <w:p w14:paraId="6B348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将政务公开工作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纳入个人年度目标责任制考核，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坚持实事求是、有错必纠、追究责任与改进工作相结合的原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则，严格落实政府信息公开分级负责制，本年度未发生有违反政府信息公开有关规定的情况。</w:t>
      </w:r>
    </w:p>
    <w:p w14:paraId="23075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1149A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AAA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6E38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E041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B2F4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1FA66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D6D6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CDAB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5FC1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3F56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08F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468B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04D5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DA27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E90E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DD2B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F933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153A9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1530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6E5F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4195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3754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F236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480B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730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E66C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E75C9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E859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E504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816E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1215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0472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06CA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6F07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B4F7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2E90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84FC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148D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3AE2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EAD3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FCC02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6933E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FD60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6295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BF151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3460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2E70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3116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AACB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E1DA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1037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86A2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C86DC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E893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E2C02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86283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C8DE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7EF1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0D515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2DE6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902E5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B291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41A7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D9FB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A0D69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5889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A519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400C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8201B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D09E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3A2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C2E9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BDC5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9E75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DA74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C0103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2A9A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6E04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948F0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BA5E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FED1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9B31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5AFE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1863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8179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3DC6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2969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2B59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C3A3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0567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19F6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1A24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281D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E368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3DB1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3183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23EC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E4A4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F1BD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918A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2352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FD67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20E8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CCFC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9BAA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49EE8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E262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6536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01E8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5C10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4677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0A54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D8A4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4993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4950F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B57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552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8DC97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F75A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2046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29B75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178466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五、存在的主要问题及改进情况</w:t>
      </w:r>
    </w:p>
    <w:p w14:paraId="45933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上年改进情况：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及时召开政务公开工作推进会、专项工作培训会，明确各股室业务经办人员政务公开职责，切实增强依法依规公开意识，按质按量、及时准确完成信息发布；修订了公共资源交易公共服务事项办事指南，通过县政府网站面向社会公开征求修改意见，明确办理环节，完善公共资源交易办事体系。</w:t>
      </w:r>
    </w:p>
    <w:p w14:paraId="23BB4B9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Calibri" w:hAnsi="Calibri" w:eastAsia="仿宋_GB2312" w:cs="Calibri"/>
          <w:sz w:val="21"/>
          <w:szCs w:val="21"/>
          <w:highlight w:val="yellow"/>
          <w:lang w:eastAsia="zh-CN"/>
        </w:rPr>
      </w:pPr>
      <w:r>
        <w:rPr>
          <w:rFonts w:hint="eastAsia" w:ascii="楷体" w:hAnsi="楷体" w:eastAsia="楷体" w:cs="楷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本年存在问题：</w:t>
      </w:r>
      <w:r>
        <w:rPr>
          <w:rFonts w:hint="eastAsia" w:hAnsi="Calibri" w:cs="仿宋_GB2312"/>
          <w:sz w:val="32"/>
          <w:szCs w:val="32"/>
          <w:lang w:val="en-US" w:eastAsia="zh-CN"/>
        </w:rPr>
        <w:t>一</w:t>
      </w:r>
      <w:r>
        <w:rPr>
          <w:rFonts w:hint="eastAsia" w:hAnsi="Calibri" w:cs="仿宋_GB2312"/>
          <w:sz w:val="32"/>
          <w:szCs w:val="32"/>
          <w:lang w:eastAsia="zh-CN"/>
        </w:rPr>
        <w:t>是政务公开工作内容调整较大。因机构改革，县交易中心职责和人员进行了大的调整和变动，因此政务公开栏目以及规范性文件、权责清单、行政处罚等重要内容都需要进行变更和调整；二</w:t>
      </w:r>
      <w:r>
        <w:rPr>
          <w:rFonts w:hint="eastAsia" w:ascii="仿宋_GB2312" w:hAnsi="Calibri" w:eastAsia="仿宋_GB2312" w:cs="仿宋_GB2312"/>
          <w:sz w:val="32"/>
          <w:szCs w:val="32"/>
        </w:rPr>
        <w:t>是</w:t>
      </w:r>
      <w:r>
        <w:rPr>
          <w:rFonts w:hint="eastAsia" w:hAnsi="Calibri" w:cs="仿宋_GB2312"/>
          <w:sz w:val="32"/>
          <w:szCs w:val="32"/>
          <w:lang w:eastAsia="zh-CN"/>
        </w:rPr>
        <w:t>政务公开质效有待提升。虽然通过新闻发布会通报了县交易中心阶段性工作内容、工作进度、工作成效，但是未能通过新闻发布会开展政策解读，招投标政策法规宣传力度和宣传效果有待提升。</w:t>
      </w:r>
    </w:p>
    <w:p w14:paraId="54ACA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下一步改进举措：</w:t>
      </w:r>
      <w:bookmarkStart w:id="0" w:name="_GoBack"/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一</w:t>
      </w:r>
      <w:bookmarkEnd w:id="0"/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是加强组织领导和队伍建设，及时调整本单位政务公开工作领导小组，进一步明确政务公开工作职责，及时开展政务公开培训，提高基层政务公开工作人员的能力和水平；二是及时和县政务公开办公室对接，立足单位工作职责，全面、及时、准确调整本单位政务公开栏目、政务公开内容、政务公开要素，优化公共资源交易领域政务公开；三</w:t>
      </w:r>
      <w:r>
        <w:rPr>
          <w:rFonts w:hint="eastAsia" w:ascii="仿宋_GB2312" w:hAnsi="Calibri" w:eastAsia="仿宋_GB2312" w:cs="仿宋_GB2312"/>
          <w:sz w:val="32"/>
          <w:szCs w:val="32"/>
        </w:rPr>
        <w:t>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制定政策解读新闻发布计划，通过新闻发布会开展政策解读，促进公共资源交易政策宣传。</w:t>
      </w:r>
    </w:p>
    <w:p w14:paraId="50B925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六、其他需要报告的事项</w:t>
      </w:r>
    </w:p>
    <w:p w14:paraId="1EE53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按照《国务院办公厅关于印发〈政府信息公开信息处理费管理办法〉的通知》（国办函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〔2020〕109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号）规定的按件、按量收费标准，本年度没有产生信息公开处理费。</w:t>
      </w:r>
    </w:p>
    <w:p w14:paraId="115FDF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 w14:paraId="3E3C46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 w14:paraId="1E782F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 w14:paraId="2CC4345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金寨县公共资源交易中心</w:t>
      </w:r>
    </w:p>
    <w:p w14:paraId="0191864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2025年1月8日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16B99"/>
    <w:multiLevelType w:val="singleLevel"/>
    <w:tmpl w:val="BC616B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0DFF"/>
    <w:rsid w:val="0438160E"/>
    <w:rsid w:val="044B7594"/>
    <w:rsid w:val="048D195A"/>
    <w:rsid w:val="05145BD8"/>
    <w:rsid w:val="05551283"/>
    <w:rsid w:val="05852631"/>
    <w:rsid w:val="05FB6D97"/>
    <w:rsid w:val="06710E08"/>
    <w:rsid w:val="071C0D73"/>
    <w:rsid w:val="07813BAC"/>
    <w:rsid w:val="079528D4"/>
    <w:rsid w:val="07C531B9"/>
    <w:rsid w:val="083B16CD"/>
    <w:rsid w:val="088E3EF3"/>
    <w:rsid w:val="08FA6E92"/>
    <w:rsid w:val="091C32AD"/>
    <w:rsid w:val="091E5277"/>
    <w:rsid w:val="09436A8B"/>
    <w:rsid w:val="09736C45"/>
    <w:rsid w:val="0983332C"/>
    <w:rsid w:val="09866978"/>
    <w:rsid w:val="09C94AB7"/>
    <w:rsid w:val="09D771D4"/>
    <w:rsid w:val="0A3E36F7"/>
    <w:rsid w:val="0A9B28F7"/>
    <w:rsid w:val="0ABD286D"/>
    <w:rsid w:val="0AC21C32"/>
    <w:rsid w:val="0ACB4F8A"/>
    <w:rsid w:val="0AD11E75"/>
    <w:rsid w:val="0B4765DB"/>
    <w:rsid w:val="0C547201"/>
    <w:rsid w:val="0C873133"/>
    <w:rsid w:val="0CB952B6"/>
    <w:rsid w:val="0D6B035F"/>
    <w:rsid w:val="0D8D4779"/>
    <w:rsid w:val="0DA10224"/>
    <w:rsid w:val="0E250E55"/>
    <w:rsid w:val="0EB61AAE"/>
    <w:rsid w:val="0EF40828"/>
    <w:rsid w:val="0F3A26DF"/>
    <w:rsid w:val="0F3D3F7D"/>
    <w:rsid w:val="0F5F2145"/>
    <w:rsid w:val="0FEE5277"/>
    <w:rsid w:val="113849FC"/>
    <w:rsid w:val="116E48C1"/>
    <w:rsid w:val="11C24C0D"/>
    <w:rsid w:val="12B502CE"/>
    <w:rsid w:val="12B5207C"/>
    <w:rsid w:val="12CD386A"/>
    <w:rsid w:val="133D454B"/>
    <w:rsid w:val="13916645"/>
    <w:rsid w:val="14302302"/>
    <w:rsid w:val="143D67CD"/>
    <w:rsid w:val="149363ED"/>
    <w:rsid w:val="14CF5677"/>
    <w:rsid w:val="15007F26"/>
    <w:rsid w:val="15D8055B"/>
    <w:rsid w:val="163B0AEA"/>
    <w:rsid w:val="16461969"/>
    <w:rsid w:val="167A5AB7"/>
    <w:rsid w:val="16E3365C"/>
    <w:rsid w:val="17650515"/>
    <w:rsid w:val="17D17958"/>
    <w:rsid w:val="18133ACD"/>
    <w:rsid w:val="1844637C"/>
    <w:rsid w:val="184B14B9"/>
    <w:rsid w:val="19017DC9"/>
    <w:rsid w:val="19324427"/>
    <w:rsid w:val="196F567B"/>
    <w:rsid w:val="19996254"/>
    <w:rsid w:val="199B021E"/>
    <w:rsid w:val="1A6A7BF0"/>
    <w:rsid w:val="1A8C7B66"/>
    <w:rsid w:val="1AAE3F81"/>
    <w:rsid w:val="1AD02149"/>
    <w:rsid w:val="1BC670A8"/>
    <w:rsid w:val="1BFD0D1C"/>
    <w:rsid w:val="1C4050AC"/>
    <w:rsid w:val="1CB17D58"/>
    <w:rsid w:val="1D3C1D18"/>
    <w:rsid w:val="1D552DD9"/>
    <w:rsid w:val="1DC55869"/>
    <w:rsid w:val="1DCA10D2"/>
    <w:rsid w:val="1E122A78"/>
    <w:rsid w:val="1EAC07D7"/>
    <w:rsid w:val="1F0E1492"/>
    <w:rsid w:val="1F7C63FB"/>
    <w:rsid w:val="1F980D5B"/>
    <w:rsid w:val="1FBB33C8"/>
    <w:rsid w:val="201B3E66"/>
    <w:rsid w:val="20653333"/>
    <w:rsid w:val="20914128"/>
    <w:rsid w:val="209854B7"/>
    <w:rsid w:val="212045AE"/>
    <w:rsid w:val="214473ED"/>
    <w:rsid w:val="22235254"/>
    <w:rsid w:val="22372AAE"/>
    <w:rsid w:val="22623FCE"/>
    <w:rsid w:val="22B660C8"/>
    <w:rsid w:val="232C1EE7"/>
    <w:rsid w:val="233F60BE"/>
    <w:rsid w:val="237F470C"/>
    <w:rsid w:val="23CD36CA"/>
    <w:rsid w:val="243F5C4A"/>
    <w:rsid w:val="244A4D1A"/>
    <w:rsid w:val="24F1163A"/>
    <w:rsid w:val="25A14E0E"/>
    <w:rsid w:val="25FF1B34"/>
    <w:rsid w:val="268B33C8"/>
    <w:rsid w:val="26AA5F44"/>
    <w:rsid w:val="274A5031"/>
    <w:rsid w:val="275B2D9A"/>
    <w:rsid w:val="277D08E5"/>
    <w:rsid w:val="279D3598"/>
    <w:rsid w:val="27E62FAC"/>
    <w:rsid w:val="283A50A6"/>
    <w:rsid w:val="2849353B"/>
    <w:rsid w:val="28B210E0"/>
    <w:rsid w:val="28B46C06"/>
    <w:rsid w:val="29387837"/>
    <w:rsid w:val="2939710B"/>
    <w:rsid w:val="2A4B17EC"/>
    <w:rsid w:val="2AE8703B"/>
    <w:rsid w:val="2B006133"/>
    <w:rsid w:val="2B4D6E9E"/>
    <w:rsid w:val="2C183950"/>
    <w:rsid w:val="2C923702"/>
    <w:rsid w:val="2CDC497D"/>
    <w:rsid w:val="2D614E83"/>
    <w:rsid w:val="2D850B71"/>
    <w:rsid w:val="2ED40002"/>
    <w:rsid w:val="2F963509"/>
    <w:rsid w:val="2FE06533"/>
    <w:rsid w:val="30006BD5"/>
    <w:rsid w:val="30055F99"/>
    <w:rsid w:val="3075311F"/>
    <w:rsid w:val="30D065A7"/>
    <w:rsid w:val="311F12DD"/>
    <w:rsid w:val="312608BD"/>
    <w:rsid w:val="31280191"/>
    <w:rsid w:val="31644F41"/>
    <w:rsid w:val="317E6003"/>
    <w:rsid w:val="322D17D7"/>
    <w:rsid w:val="32C65EB4"/>
    <w:rsid w:val="33260700"/>
    <w:rsid w:val="337E678E"/>
    <w:rsid w:val="344C063B"/>
    <w:rsid w:val="353A66E5"/>
    <w:rsid w:val="35B75F88"/>
    <w:rsid w:val="3677676B"/>
    <w:rsid w:val="36BE50F4"/>
    <w:rsid w:val="36D14E27"/>
    <w:rsid w:val="37704640"/>
    <w:rsid w:val="377063EE"/>
    <w:rsid w:val="379F4F25"/>
    <w:rsid w:val="37AD13F0"/>
    <w:rsid w:val="380B4369"/>
    <w:rsid w:val="3958538C"/>
    <w:rsid w:val="39E210F9"/>
    <w:rsid w:val="3AC151B3"/>
    <w:rsid w:val="3AF410E4"/>
    <w:rsid w:val="3B057795"/>
    <w:rsid w:val="3B4F0A10"/>
    <w:rsid w:val="3B547DD5"/>
    <w:rsid w:val="3BD17677"/>
    <w:rsid w:val="3C145EE2"/>
    <w:rsid w:val="3C793F97"/>
    <w:rsid w:val="3CC86CCC"/>
    <w:rsid w:val="3DFC4E7F"/>
    <w:rsid w:val="3E014244"/>
    <w:rsid w:val="3E66054B"/>
    <w:rsid w:val="401B7113"/>
    <w:rsid w:val="40D93256"/>
    <w:rsid w:val="41197AF6"/>
    <w:rsid w:val="41BE41FA"/>
    <w:rsid w:val="42784CF1"/>
    <w:rsid w:val="43E4263E"/>
    <w:rsid w:val="44F3240C"/>
    <w:rsid w:val="44F71EFD"/>
    <w:rsid w:val="45C5024D"/>
    <w:rsid w:val="45D24718"/>
    <w:rsid w:val="45D71D2E"/>
    <w:rsid w:val="46164604"/>
    <w:rsid w:val="465F41FD"/>
    <w:rsid w:val="46641814"/>
    <w:rsid w:val="46780E1B"/>
    <w:rsid w:val="47347438"/>
    <w:rsid w:val="47745A86"/>
    <w:rsid w:val="47975C19"/>
    <w:rsid w:val="484C7D5F"/>
    <w:rsid w:val="48F0738F"/>
    <w:rsid w:val="495A0CAC"/>
    <w:rsid w:val="4B6C4CC7"/>
    <w:rsid w:val="4B7C7600"/>
    <w:rsid w:val="4B7D0C82"/>
    <w:rsid w:val="4B8244EA"/>
    <w:rsid w:val="4B865D88"/>
    <w:rsid w:val="4C1710D6"/>
    <w:rsid w:val="4C2F01CE"/>
    <w:rsid w:val="4C7B3413"/>
    <w:rsid w:val="4CC4300C"/>
    <w:rsid w:val="4D2B4E39"/>
    <w:rsid w:val="4D447CA9"/>
    <w:rsid w:val="4E7B76FB"/>
    <w:rsid w:val="4EA2112B"/>
    <w:rsid w:val="4EA50C1B"/>
    <w:rsid w:val="4F027E1C"/>
    <w:rsid w:val="4FF21C3E"/>
    <w:rsid w:val="50373AF5"/>
    <w:rsid w:val="505226DD"/>
    <w:rsid w:val="50DE6667"/>
    <w:rsid w:val="50E83041"/>
    <w:rsid w:val="512D6CA6"/>
    <w:rsid w:val="515F3303"/>
    <w:rsid w:val="525C5A95"/>
    <w:rsid w:val="52BC6534"/>
    <w:rsid w:val="52EA3518"/>
    <w:rsid w:val="52FB705C"/>
    <w:rsid w:val="533A7098"/>
    <w:rsid w:val="53890B0C"/>
    <w:rsid w:val="53A414A2"/>
    <w:rsid w:val="5415239F"/>
    <w:rsid w:val="54210D44"/>
    <w:rsid w:val="54BE6593"/>
    <w:rsid w:val="55230AEC"/>
    <w:rsid w:val="553D7E00"/>
    <w:rsid w:val="55676C2B"/>
    <w:rsid w:val="55EC35D4"/>
    <w:rsid w:val="56A17F1A"/>
    <w:rsid w:val="56C105BC"/>
    <w:rsid w:val="56C43C09"/>
    <w:rsid w:val="56F97D56"/>
    <w:rsid w:val="57DB56AE"/>
    <w:rsid w:val="58906498"/>
    <w:rsid w:val="59F1740B"/>
    <w:rsid w:val="5A2F1CE1"/>
    <w:rsid w:val="5A862E7C"/>
    <w:rsid w:val="5AD07020"/>
    <w:rsid w:val="5B294982"/>
    <w:rsid w:val="5B2F01EA"/>
    <w:rsid w:val="5BAF30D9"/>
    <w:rsid w:val="5BCF72D8"/>
    <w:rsid w:val="5C3F445D"/>
    <w:rsid w:val="5C930305"/>
    <w:rsid w:val="5CB309A7"/>
    <w:rsid w:val="5CD050B5"/>
    <w:rsid w:val="5CFA65D6"/>
    <w:rsid w:val="5D7A14C5"/>
    <w:rsid w:val="5DE057CC"/>
    <w:rsid w:val="5F265461"/>
    <w:rsid w:val="5F4E6765"/>
    <w:rsid w:val="5FFA069B"/>
    <w:rsid w:val="60C43183"/>
    <w:rsid w:val="611759A9"/>
    <w:rsid w:val="61442516"/>
    <w:rsid w:val="61744FEB"/>
    <w:rsid w:val="61D27B22"/>
    <w:rsid w:val="61E17D65"/>
    <w:rsid w:val="6260512D"/>
    <w:rsid w:val="629E7A04"/>
    <w:rsid w:val="62CF7BBD"/>
    <w:rsid w:val="634E142A"/>
    <w:rsid w:val="637349EC"/>
    <w:rsid w:val="63BD3EBA"/>
    <w:rsid w:val="641C5084"/>
    <w:rsid w:val="64504D2E"/>
    <w:rsid w:val="64591E34"/>
    <w:rsid w:val="64B13A1E"/>
    <w:rsid w:val="64CC2606"/>
    <w:rsid w:val="651E6BDA"/>
    <w:rsid w:val="65A2780B"/>
    <w:rsid w:val="65B25CA0"/>
    <w:rsid w:val="66C739CD"/>
    <w:rsid w:val="67191D4F"/>
    <w:rsid w:val="67BB4BB4"/>
    <w:rsid w:val="68150768"/>
    <w:rsid w:val="690A5DF3"/>
    <w:rsid w:val="6A0740E0"/>
    <w:rsid w:val="6A8219B9"/>
    <w:rsid w:val="6AD9782B"/>
    <w:rsid w:val="6AF40B09"/>
    <w:rsid w:val="6B122D3D"/>
    <w:rsid w:val="6B6F4633"/>
    <w:rsid w:val="6B930322"/>
    <w:rsid w:val="6B96396E"/>
    <w:rsid w:val="6BBB33D4"/>
    <w:rsid w:val="6C296590"/>
    <w:rsid w:val="6C30791F"/>
    <w:rsid w:val="6C9F4AA4"/>
    <w:rsid w:val="6CEA1A52"/>
    <w:rsid w:val="6D365409"/>
    <w:rsid w:val="6DB4632D"/>
    <w:rsid w:val="6DC24EEE"/>
    <w:rsid w:val="6DF350A8"/>
    <w:rsid w:val="6EF32E85"/>
    <w:rsid w:val="70253512"/>
    <w:rsid w:val="707B3132"/>
    <w:rsid w:val="70DE203F"/>
    <w:rsid w:val="71DD22F7"/>
    <w:rsid w:val="724F4877"/>
    <w:rsid w:val="728704B4"/>
    <w:rsid w:val="72895FDA"/>
    <w:rsid w:val="728E539F"/>
    <w:rsid w:val="72B55021"/>
    <w:rsid w:val="72F571CC"/>
    <w:rsid w:val="73427E78"/>
    <w:rsid w:val="736E6F7E"/>
    <w:rsid w:val="7386076C"/>
    <w:rsid w:val="73A34E7A"/>
    <w:rsid w:val="73B47087"/>
    <w:rsid w:val="73B726D3"/>
    <w:rsid w:val="751A7014"/>
    <w:rsid w:val="75581C94"/>
    <w:rsid w:val="755F3023"/>
    <w:rsid w:val="75C3212D"/>
    <w:rsid w:val="75C37A55"/>
    <w:rsid w:val="75D73501"/>
    <w:rsid w:val="765E32DA"/>
    <w:rsid w:val="76D67314"/>
    <w:rsid w:val="76DF08BF"/>
    <w:rsid w:val="771C566F"/>
    <w:rsid w:val="77AE203F"/>
    <w:rsid w:val="78047EB1"/>
    <w:rsid w:val="78D15FE5"/>
    <w:rsid w:val="792E51E6"/>
    <w:rsid w:val="79386064"/>
    <w:rsid w:val="794669D3"/>
    <w:rsid w:val="79515378"/>
    <w:rsid w:val="79BA4CCB"/>
    <w:rsid w:val="7A140880"/>
    <w:rsid w:val="7A287E87"/>
    <w:rsid w:val="7AE446F6"/>
    <w:rsid w:val="7C8617DD"/>
    <w:rsid w:val="7CF229CE"/>
    <w:rsid w:val="7CFD384D"/>
    <w:rsid w:val="7D33726F"/>
    <w:rsid w:val="7D741635"/>
    <w:rsid w:val="7D7D498E"/>
    <w:rsid w:val="7D910439"/>
    <w:rsid w:val="7E0E3838"/>
    <w:rsid w:val="7E3F7E95"/>
    <w:rsid w:val="7E494870"/>
    <w:rsid w:val="7E682F48"/>
    <w:rsid w:val="7FC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hint="default"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仿宋_GB2312" w:hAnsi="Times New Roman" w:eastAsia="仿宋_GB2312" w:cs="Times New Roman"/>
      <w:kern w:val="0"/>
      <w:sz w:val="24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2558</Words>
  <Characters>2696</Characters>
  <Lines>0</Lines>
  <Paragraphs>0</Paragraphs>
  <TotalTime>79</TotalTime>
  <ScaleCrop>false</ScaleCrop>
  <LinksUpToDate>false</LinksUpToDate>
  <CharactersWithSpaces>2757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落禅</cp:lastModifiedBy>
  <dcterms:modified xsi:type="dcterms:W3CDTF">2025-01-13T06:36:21Z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E52703F09D1D45F78E6FC5BA0915EF09_13</vt:lpwstr>
  </property>
  <property fmtid="{D5CDD505-2E9C-101B-9397-08002B2CF9AE}" pid="4" name="KSOTemplateDocerSaveRecord">
    <vt:lpwstr>eyJoZGlkIjoiYWQ3MDRhYmQ1MWJjNGIwYzFjMjM4ZDMyZjg3ZGZjMjQiLCJ1c2VySWQiOiI1OTkwMTI2MDgifQ==</vt:lpwstr>
  </property>
</Properties>
</file>