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14D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困难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精神残疾人药费补助审批表</w:t>
      </w:r>
    </w:p>
    <w:bookmarkEnd w:id="0"/>
    <w:p w14:paraId="6A0E10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F644B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县（市、区）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乡镇（街道）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村（社区）</w:t>
      </w:r>
    </w:p>
    <w:tbl>
      <w:tblPr>
        <w:tblStyle w:val="2"/>
        <w:tblW w:w="91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670"/>
        <w:gridCol w:w="426"/>
        <w:gridCol w:w="704"/>
        <w:gridCol w:w="1570"/>
        <w:gridCol w:w="1260"/>
        <w:gridCol w:w="1260"/>
        <w:gridCol w:w="2520"/>
      </w:tblGrid>
      <w:tr w14:paraId="6169E7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0B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E2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B3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1B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65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残疾证号</w:t>
            </w:r>
          </w:p>
        </w:tc>
        <w:tc>
          <w:tcPr>
            <w:tcW w:w="3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3A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D2F7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9336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F2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经济状况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2A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□1.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低保户      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□2.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家庭经济困难</w:t>
            </w:r>
          </w:p>
        </w:tc>
      </w:tr>
      <w:tr w14:paraId="31B292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18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医保情况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F0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 1.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城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乡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居民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医疗保险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 2.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民政医疗救助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□3.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其他医疗保险</w:t>
            </w:r>
          </w:p>
          <w:p w14:paraId="227BA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□4.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无医疗保险</w:t>
            </w:r>
          </w:p>
        </w:tc>
      </w:tr>
      <w:tr w14:paraId="470DFC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8F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银行账号或一卡通号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9C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开户行：</w:t>
            </w:r>
          </w:p>
          <w:p w14:paraId="79EF2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账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号：</w:t>
            </w:r>
          </w:p>
        </w:tc>
      </w:tr>
      <w:tr w14:paraId="591E59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77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监护人姓名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A84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80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与患者关系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C3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17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41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6B90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DA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监护人</w:t>
            </w:r>
          </w:p>
          <w:p w14:paraId="72586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55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一、保证药费补助金按规定使用；</w:t>
            </w:r>
          </w:p>
          <w:p w14:paraId="68584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二、监护病情，督促病人按时服药、体检和复查；</w:t>
            </w:r>
          </w:p>
          <w:p w14:paraId="0C9AC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三、自觉履行监护职责，接受社会各界监督。</w:t>
            </w:r>
          </w:p>
          <w:p w14:paraId="3FC44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264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监护人签名：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     </w:t>
            </w:r>
          </w:p>
          <w:p w14:paraId="6199E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360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年月日</w:t>
            </w:r>
          </w:p>
        </w:tc>
      </w:tr>
      <w:tr w14:paraId="2B101B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D4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街道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 w14:paraId="6E2EA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残联意见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E52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A995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1DE3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FD38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48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审核人：公章</w:t>
            </w:r>
          </w:p>
          <w:p w14:paraId="25E21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012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A741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564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 月   日</w:t>
            </w:r>
          </w:p>
        </w:tc>
      </w:tr>
      <w:tr w14:paraId="47E78F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32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县（市、区）残联审批</w:t>
            </w:r>
          </w:p>
          <w:p w14:paraId="446C9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730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4437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631C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4A8C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8FC5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4552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48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审核人：公章</w:t>
            </w:r>
          </w:p>
          <w:p w14:paraId="66759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4805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5640"/>
              <w:jc w:val="left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 月   日</w:t>
            </w:r>
          </w:p>
        </w:tc>
      </w:tr>
    </w:tbl>
    <w:p w14:paraId="4D3F47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                             注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本表由县（市、区）残联存档。</w:t>
      </w:r>
    </w:p>
    <w:p w14:paraId="3ECDB05D">
      <w:pPr>
        <w:rPr>
          <w:rFonts w:ascii="Times New Roman" w:hAnsi="Times New Roman" w:eastAsia="方正仿宋_GBK" w:cs="Times New Roman"/>
          <w:sz w:val="32"/>
        </w:rPr>
      </w:pPr>
    </w:p>
    <w:p w14:paraId="5592A438"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8" w:header="851" w:footer="1474" w:gutter="0"/>
      <w:lnNumType w:countBy="0" w:restart="continuous"/>
      <w:cols w:space="425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B968CD-69DE-47E7-90A2-39F80F1588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7DE4DD8-FD4F-4D09-A133-9296C958306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23DAA82-910A-4149-8476-FDCC89E1AE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2A13E11-3927-49E5-8859-D2D9D4B53F9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6521150-9559-4962-800C-EA13551ECE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891E">
    <w:pPr>
      <w:widowControl w:val="0"/>
      <w:pBdr>
        <w:top w:val="none" w:color="auto" w:sz="0" w:space="0"/>
        <w:bottom w:val="none" w:color="auto" w:sz="0" w:space="0"/>
      </w:pBdr>
      <w:tabs>
        <w:tab w:val="center" w:pos="4153"/>
        <w:tab w:val="right" w:pos="8306"/>
      </w:tabs>
      <w:snapToGrid w:val="0"/>
      <w:ind w:right="210" w:rightChars="100"/>
      <w:jc w:val="right"/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</w:pP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instrText xml:space="preserve"> PAGE \* Arabic \* MERGEFORMAT </w:instrTex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>1</w: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9663B">
    <w:pPr>
      <w:widowControl w:val="0"/>
      <w:pBdr>
        <w:top w:val="none" w:color="auto" w:sz="0" w:space="0"/>
        <w:bottom w:val="none" w:color="auto" w:sz="0" w:space="0"/>
      </w:pBdr>
      <w:tabs>
        <w:tab w:val="center" w:pos="4153"/>
        <w:tab w:val="right" w:pos="8306"/>
      </w:tabs>
      <w:snapToGrid w:val="0"/>
      <w:ind w:firstLine="320" w:firstLineChars="100"/>
      <w:jc w:val="left"/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</w:pP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instrText xml:space="preserve"> PAGE \* Arabic \* MERGEFORMAT </w:instrTex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>2</w:t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32"/>
        <w:szCs w:val="24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6C1EB">
    <w:pPr>
      <w:widowControl w:val="0"/>
      <w:pBdr>
        <w:top w:val="none" w:color="auto" w:sz="0" w:space="0"/>
        <w:bottom w:val="none" w:color="auto" w:sz="0" w:space="0"/>
      </w:pBdr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_GBK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2813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方正仿宋_GBK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71385C83"/>
    <w:rsid w:val="43F94C6B"/>
    <w:rsid w:val="713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305</Characters>
  <Lines>0</Lines>
  <Paragraphs>0</Paragraphs>
  <TotalTime>2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2024-03-03T04:40:00Z</dcterms:created>
  <dc:creator>毛驴</dc:creator>
  <cp:lastModifiedBy>WPS_209854103</cp:lastModifiedBy>
  <dcterms:modified xsi:type="dcterms:W3CDTF">2025-04-21T06:40:05Z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27D134D01C1C47BE84D680BDEFD71470_13</vt:lpwstr>
  </property>
  <property fmtid="{D5CDD505-2E9C-101B-9397-08002B2CF9AE}" pid="4" name="KSOTemplateDocerSaveRecord">
    <vt:lpwstr>eyJoZGlkIjoiNzQxN2U5NTRmZTQ2ZDQ0ZTkwNzYwNDFkMzY2NmNmNzEiLCJ1c2VySWQiOiIyMDk4NTQxMDMifQ==</vt:lpwstr>
  </property>
</Properties>
</file>