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国标黑体" w:hAnsi="国标黑体" w:eastAsia="国标黑体" w:cs="国标黑体"/>
          <w:spacing w:val="1"/>
          <w:position w:val="1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spacing w:val="1"/>
          <w:position w:val="1"/>
          <w:sz w:val="28"/>
          <w:szCs w:val="28"/>
          <w:lang w:eastAsia="zh-CN"/>
        </w:rPr>
        <w:t>附件</w:t>
      </w:r>
      <w:r>
        <w:rPr>
          <w:rFonts w:hint="eastAsia" w:ascii="国标黑体" w:hAnsi="国标黑体" w:eastAsia="国标黑体" w:cs="国标黑体"/>
          <w:spacing w:val="1"/>
          <w:position w:val="1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pacing w:val="1"/>
          <w:position w:val="1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spacing w:val="1"/>
          <w:position w:val="1"/>
          <w:sz w:val="44"/>
          <w:szCs w:val="44"/>
        </w:rPr>
        <w:t>诚信考试承诺书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一、本人郑重承诺，自觉遵守职业技能等级认定规章制度，诚信报名、诚信考试，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接受相应处理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。如本人报名材料（含评价委托函）存在虚假或不合规的，后续证书办理及后续单位聘任或兑现待遇如遇问题由本人自行承担。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二、本人已知悉并承诺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在考试过程中自觉维护考场秩序，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自觉服从考务安排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，服从工作人员管理，如因个人原因对监考人员、考务人员或其他考生进行言语侮辱、肢体攻击，煽动或参与群体性扰乱考场秩序行为，均视为违反考试纪律，除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禁考外，本人自愿承担如下责任：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（一）赔偿因本人行为导致的设备损毁、场地修复等全部经济损失；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（二）接受评价机构立即终止本人考试资格并强制带离考场的处理；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（三）同意评价机构视情节严重程度报请公安机关介入处理，并承担由此产生的一切法律后果。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三、本人已知悉并承诺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在使用评价机构提供的专用设备、工具、仪器时，严格按操作规程使用。因本人未遵守设备安全规范（如私自拆卸、故意破坏、违规操作等）引发设备故障、数据丢失或安全事故的，本人自愿承担如下责任：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（一）自行承担可能造成的人身伤害、财产损失风险；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（二）承担设备维修或重置的全部费用；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（三）承担因事故导致的考试中断、重考等衍生成本。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考生本人签字：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EC309"/>
    <w:multiLevelType w:val="multilevel"/>
    <w:tmpl w:val="FE7EC309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default" w:ascii="黑体" w:hAnsi="黑体" w:eastAsia="黑体" w:cs="黑体"/>
      </w:rPr>
    </w:lvl>
    <w:lvl w:ilvl="2" w:tentative="0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default" w:ascii="宋体" w:hAnsi="宋体" w:eastAsia="宋体" w:cs="宋体"/>
        <w:sz w:val="32"/>
        <w:szCs w:val="32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7654F"/>
    <w:rsid w:val="48DB72A2"/>
    <w:rsid w:val="4F3AEFE2"/>
    <w:rsid w:val="55297D14"/>
    <w:rsid w:val="61FF9089"/>
    <w:rsid w:val="63FF6181"/>
    <w:rsid w:val="67DB6D3F"/>
    <w:rsid w:val="75FF83F9"/>
    <w:rsid w:val="7B986A07"/>
    <w:rsid w:val="7CDF445D"/>
    <w:rsid w:val="7FAFFA7C"/>
    <w:rsid w:val="BAFE156A"/>
    <w:rsid w:val="BBC7DBA3"/>
    <w:rsid w:val="DBB2EE1E"/>
    <w:rsid w:val="FDBFE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qFormat/>
    <w:uiPriority w:val="1"/>
    <w:rPr>
      <w:rFonts w:ascii="仿宋" w:hAnsi="仿宋" w:eastAsia="仿宋" w:cs="仿宋"/>
      <w:sz w:val="28"/>
      <w:szCs w:val="28"/>
    </w:rPr>
  </w:style>
  <w:style w:type="paragraph" w:styleId="6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First Indent"/>
    <w:basedOn w:val="5"/>
    <w:qFormat/>
    <w:uiPriority w:val="0"/>
    <w:pPr>
      <w:ind w:firstLine="420" w:firstLineChars="1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505</Characters>
  <Lines>0</Lines>
  <Paragraphs>0</Paragraphs>
  <TotalTime>22</TotalTime>
  <ScaleCrop>false</ScaleCrop>
  <LinksUpToDate>false</LinksUpToDate>
  <CharactersWithSpaces>512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2025-07-21T04:59:00Z</dcterms:created>
  <dc:creator>86187</dc:creator>
  <cp:lastModifiedBy>rst</cp:lastModifiedBy>
  <cp:lastPrinted>2026-03-06T23:15:00Z</cp:lastPrinted>
  <dcterms:modified xsi:type="dcterms:W3CDTF">2026-03-06T16:34:16Z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KSOTemplateDocerSaveRecord">
    <vt:lpwstr>eyJoZGlkIjoiY2M2NGU0YmFiMWVmNGQzY2I2ODNhM2E2Y2FlNjM5ZjkiLCJ1c2VySWQiOiIyODE2NjcwODcifQ==</vt:lpwstr>
  </property>
  <property fmtid="{D5CDD505-2E9C-101B-9397-08002B2CF9AE}" pid="4" name="ICV">
    <vt:lpwstr>185A0E62BD494F2A8BB68E3906F8EF53_12</vt:lpwstr>
  </property>
</Properties>
</file>