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政府网站工作年度报表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（2019年度）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               填报单位: 金寨县人民政府办公室</w:t>
      </w:r>
    </w:p>
    <w:tbl>
      <w:tblPr>
        <w:tblW w:w="9000" w:type="dxa"/>
        <w:tblCellSpacing w:w="15" w:type="dxa"/>
        <w:tblInd w:w="0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outset" w:color="auto" w:sz="12" w:space="0"/>
          <w:insideV w:val="outset" w:color="auto" w:sz="12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62"/>
        <w:gridCol w:w="2546"/>
        <w:gridCol w:w="210"/>
        <w:gridCol w:w="329"/>
        <w:gridCol w:w="1168"/>
        <w:gridCol w:w="494"/>
        <w:gridCol w:w="494"/>
        <w:gridCol w:w="30"/>
        <w:gridCol w:w="1767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28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网站名称</w:t>
            </w:r>
          </w:p>
        </w:tc>
        <w:tc>
          <w:tcPr>
            <w:tcW w:w="4670" w:type="dxa"/>
            <w:gridSpan w:val="8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金寨县人民政府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28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首页网址</w:t>
            </w:r>
          </w:p>
        </w:tc>
        <w:tc>
          <w:tcPr>
            <w:tcW w:w="4670" w:type="dxa"/>
            <w:gridSpan w:val="8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http://www.ahjinzhai.gov.cn/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28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主办单位</w:t>
            </w:r>
          </w:p>
        </w:tc>
        <w:tc>
          <w:tcPr>
            <w:tcW w:w="4670" w:type="dxa"/>
            <w:gridSpan w:val="8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金寨县人民政府办公室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28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网站类型</w:t>
            </w:r>
          </w:p>
        </w:tc>
        <w:tc>
          <w:tcPr>
            <w:tcW w:w="4670" w:type="dxa"/>
            <w:gridSpan w:val="8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☑政府门户网站     □部门网站     □专项网站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28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政府网站标识码</w:t>
            </w:r>
          </w:p>
        </w:tc>
        <w:tc>
          <w:tcPr>
            <w:tcW w:w="4670" w:type="dxa"/>
            <w:gridSpan w:val="8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3415240018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28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ICP备案号</w:t>
            </w:r>
          </w:p>
        </w:tc>
        <w:tc>
          <w:tcPr>
            <w:tcW w:w="1830" w:type="dxa"/>
            <w:gridSpan w:val="2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皖ICP备11021001号</w:t>
            </w:r>
          </w:p>
        </w:tc>
        <w:tc>
          <w:tcPr>
            <w:tcW w:w="1330" w:type="dxa"/>
            <w:gridSpan w:val="3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公安机关备案号</w:t>
            </w:r>
          </w:p>
        </w:tc>
        <w:tc>
          <w:tcPr>
            <w:tcW w:w="1510" w:type="dxa"/>
            <w:gridSpan w:val="3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皖公网安备34152402000113号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28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独立用户访问总量（单位：个）</w:t>
            </w:r>
          </w:p>
        </w:tc>
        <w:tc>
          <w:tcPr>
            <w:tcW w:w="4670" w:type="dxa"/>
            <w:gridSpan w:val="8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3053751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28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网站总访问量（单位：次）</w:t>
            </w:r>
          </w:p>
        </w:tc>
        <w:tc>
          <w:tcPr>
            <w:tcW w:w="4670" w:type="dxa"/>
            <w:gridSpan w:val="8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24430009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280" w:type="dxa"/>
            <w:vMerge w:val="restart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信息发布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（单位：条）</w:t>
            </w:r>
          </w:p>
        </w:tc>
        <w:tc>
          <w:tcPr>
            <w:tcW w:w="2060" w:type="dxa"/>
            <w:gridSpan w:val="3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总数</w:t>
            </w:r>
          </w:p>
        </w:tc>
        <w:tc>
          <w:tcPr>
            <w:tcW w:w="2610" w:type="dxa"/>
            <w:gridSpan w:val="5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54101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28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060" w:type="dxa"/>
            <w:gridSpan w:val="3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概况类信息更新量</w:t>
            </w:r>
          </w:p>
        </w:tc>
        <w:tc>
          <w:tcPr>
            <w:tcW w:w="2610" w:type="dxa"/>
            <w:gridSpan w:val="5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44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28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060" w:type="dxa"/>
            <w:gridSpan w:val="3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政务动态信息更新量</w:t>
            </w:r>
          </w:p>
        </w:tc>
        <w:tc>
          <w:tcPr>
            <w:tcW w:w="2610" w:type="dxa"/>
            <w:gridSpan w:val="5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5732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28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060" w:type="dxa"/>
            <w:gridSpan w:val="3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信息公开目录信息更新量</w:t>
            </w:r>
          </w:p>
        </w:tc>
        <w:tc>
          <w:tcPr>
            <w:tcW w:w="2610" w:type="dxa"/>
            <w:gridSpan w:val="5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48325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280" w:type="dxa"/>
            <w:vMerge w:val="restart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专栏专题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（单位：个）</w:t>
            </w:r>
          </w:p>
        </w:tc>
        <w:tc>
          <w:tcPr>
            <w:tcW w:w="2060" w:type="dxa"/>
            <w:gridSpan w:val="3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维护数量</w:t>
            </w:r>
          </w:p>
        </w:tc>
        <w:tc>
          <w:tcPr>
            <w:tcW w:w="2610" w:type="dxa"/>
            <w:gridSpan w:val="5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28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060" w:type="dxa"/>
            <w:gridSpan w:val="3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新开设数量</w:t>
            </w:r>
          </w:p>
        </w:tc>
        <w:tc>
          <w:tcPr>
            <w:tcW w:w="2610" w:type="dxa"/>
            <w:gridSpan w:val="5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280" w:type="dxa"/>
            <w:vMerge w:val="restart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解读回应</w:t>
            </w:r>
          </w:p>
        </w:tc>
        <w:tc>
          <w:tcPr>
            <w:tcW w:w="2060" w:type="dxa"/>
            <w:gridSpan w:val="3"/>
            <w:vMerge w:val="restart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解读信息发布</w:t>
            </w:r>
          </w:p>
        </w:tc>
        <w:tc>
          <w:tcPr>
            <w:tcW w:w="1460" w:type="dxa"/>
            <w:gridSpan w:val="4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总数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（单位：条）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115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28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060" w:type="dxa"/>
            <w:gridSpan w:val="3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60" w:type="dxa"/>
            <w:gridSpan w:val="4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解读材料数量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（单位：条）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92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28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060" w:type="dxa"/>
            <w:gridSpan w:val="3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60" w:type="dxa"/>
            <w:gridSpan w:val="4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解读产品数量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（单位：个）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28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060" w:type="dxa"/>
            <w:gridSpan w:val="3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60" w:type="dxa"/>
            <w:gridSpan w:val="4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媒体评论文章数量（单位：篇）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28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060" w:type="dxa"/>
            <w:gridSpan w:val="3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回应公众关注热点或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重大舆情数量（单位：次）</w:t>
            </w:r>
          </w:p>
        </w:tc>
        <w:tc>
          <w:tcPr>
            <w:tcW w:w="2610" w:type="dxa"/>
            <w:gridSpan w:val="5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280" w:type="dxa"/>
            <w:vMerge w:val="restart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办事服务</w:t>
            </w:r>
          </w:p>
        </w:tc>
        <w:tc>
          <w:tcPr>
            <w:tcW w:w="2060" w:type="dxa"/>
            <w:gridSpan w:val="3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是否发布服务事项目录</w:t>
            </w:r>
          </w:p>
        </w:tc>
        <w:tc>
          <w:tcPr>
            <w:tcW w:w="2610" w:type="dxa"/>
            <w:gridSpan w:val="5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☑是     □否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28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060" w:type="dxa"/>
            <w:gridSpan w:val="3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注册用户数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（单位：个）</w:t>
            </w:r>
          </w:p>
        </w:tc>
        <w:tc>
          <w:tcPr>
            <w:tcW w:w="2610" w:type="dxa"/>
            <w:gridSpan w:val="5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20159253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28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060" w:type="dxa"/>
            <w:gridSpan w:val="3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政务服务事项数量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（单位：项）</w:t>
            </w:r>
          </w:p>
        </w:tc>
        <w:tc>
          <w:tcPr>
            <w:tcW w:w="2610" w:type="dxa"/>
            <w:gridSpan w:val="5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18905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28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060" w:type="dxa"/>
            <w:gridSpan w:val="3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可全程在线办理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政务服务事项数量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（单位：项）</w:t>
            </w:r>
          </w:p>
        </w:tc>
        <w:tc>
          <w:tcPr>
            <w:tcW w:w="2610" w:type="dxa"/>
            <w:gridSpan w:val="5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14431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28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060" w:type="dxa"/>
            <w:gridSpan w:val="3"/>
            <w:vMerge w:val="restart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办件量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（单位：件）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总数</w:t>
            </w:r>
          </w:p>
        </w:tc>
        <w:tc>
          <w:tcPr>
            <w:tcW w:w="1850" w:type="dxa"/>
            <w:gridSpan w:val="4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615628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28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060" w:type="dxa"/>
            <w:gridSpan w:val="3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自然人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办件量</w:t>
            </w:r>
          </w:p>
        </w:tc>
        <w:tc>
          <w:tcPr>
            <w:tcW w:w="1850" w:type="dxa"/>
            <w:gridSpan w:val="4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508815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28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060" w:type="dxa"/>
            <w:gridSpan w:val="3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法人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办件量</w:t>
            </w:r>
          </w:p>
        </w:tc>
        <w:tc>
          <w:tcPr>
            <w:tcW w:w="1850" w:type="dxa"/>
            <w:gridSpan w:val="4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106813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280" w:type="dxa"/>
            <w:vMerge w:val="restart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互动交流</w:t>
            </w:r>
          </w:p>
        </w:tc>
        <w:tc>
          <w:tcPr>
            <w:tcW w:w="2060" w:type="dxa"/>
            <w:gridSpan w:val="3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是否使用统一平台</w:t>
            </w:r>
          </w:p>
        </w:tc>
        <w:tc>
          <w:tcPr>
            <w:tcW w:w="2610" w:type="dxa"/>
            <w:gridSpan w:val="5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☑是    □否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28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060" w:type="dxa"/>
            <w:gridSpan w:val="3"/>
            <w:vMerge w:val="restart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留言办理</w:t>
            </w: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收到留言数量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（单位：条）</w:t>
            </w:r>
          </w:p>
        </w:tc>
        <w:tc>
          <w:tcPr>
            <w:tcW w:w="1180" w:type="dxa"/>
            <w:gridSpan w:val="2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4315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28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060" w:type="dxa"/>
            <w:gridSpan w:val="3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办结留言数量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（单位：条）</w:t>
            </w:r>
          </w:p>
        </w:tc>
        <w:tc>
          <w:tcPr>
            <w:tcW w:w="1180" w:type="dxa"/>
            <w:gridSpan w:val="2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4315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28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060" w:type="dxa"/>
            <w:gridSpan w:val="3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平均办理时间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（单位：天）</w:t>
            </w:r>
          </w:p>
        </w:tc>
        <w:tc>
          <w:tcPr>
            <w:tcW w:w="1180" w:type="dxa"/>
            <w:gridSpan w:val="2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28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060" w:type="dxa"/>
            <w:gridSpan w:val="3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公开答复数量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（单位：条）</w:t>
            </w:r>
          </w:p>
        </w:tc>
        <w:tc>
          <w:tcPr>
            <w:tcW w:w="1180" w:type="dxa"/>
            <w:gridSpan w:val="2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4010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28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060" w:type="dxa"/>
            <w:gridSpan w:val="3"/>
            <w:vMerge w:val="restart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征集调查</w:t>
            </w: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征集调查期数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（单位：期）</w:t>
            </w:r>
          </w:p>
        </w:tc>
        <w:tc>
          <w:tcPr>
            <w:tcW w:w="1180" w:type="dxa"/>
            <w:gridSpan w:val="2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32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28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060" w:type="dxa"/>
            <w:gridSpan w:val="3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收到意见数量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（单位：条）</w:t>
            </w:r>
          </w:p>
        </w:tc>
        <w:tc>
          <w:tcPr>
            <w:tcW w:w="1180" w:type="dxa"/>
            <w:gridSpan w:val="2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50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28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060" w:type="dxa"/>
            <w:gridSpan w:val="3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公布调查结果期数（单位：期）</w:t>
            </w:r>
          </w:p>
        </w:tc>
        <w:tc>
          <w:tcPr>
            <w:tcW w:w="1180" w:type="dxa"/>
            <w:gridSpan w:val="2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28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060" w:type="dxa"/>
            <w:gridSpan w:val="3"/>
            <w:vMerge w:val="restart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在线访谈</w:t>
            </w: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访谈期数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（单位：期）</w:t>
            </w:r>
          </w:p>
        </w:tc>
        <w:tc>
          <w:tcPr>
            <w:tcW w:w="1180" w:type="dxa"/>
            <w:gridSpan w:val="2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28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060" w:type="dxa"/>
            <w:gridSpan w:val="3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网民留言数量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（单位：条）</w:t>
            </w:r>
          </w:p>
        </w:tc>
        <w:tc>
          <w:tcPr>
            <w:tcW w:w="1180" w:type="dxa"/>
            <w:gridSpan w:val="2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144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28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060" w:type="dxa"/>
            <w:gridSpan w:val="3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答复网民提问数量（单位：条）</w:t>
            </w:r>
          </w:p>
        </w:tc>
        <w:tc>
          <w:tcPr>
            <w:tcW w:w="1180" w:type="dxa"/>
            <w:gridSpan w:val="2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144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28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060" w:type="dxa"/>
            <w:gridSpan w:val="3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是否提供智能问答</w:t>
            </w:r>
          </w:p>
        </w:tc>
        <w:tc>
          <w:tcPr>
            <w:tcW w:w="2610" w:type="dxa"/>
            <w:gridSpan w:val="5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☑是     □否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280" w:type="dxa"/>
            <w:vMerge w:val="restart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安全防护</w:t>
            </w:r>
          </w:p>
        </w:tc>
        <w:tc>
          <w:tcPr>
            <w:tcW w:w="2060" w:type="dxa"/>
            <w:gridSpan w:val="3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安全检测评估次数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（单位：次）</w:t>
            </w:r>
          </w:p>
        </w:tc>
        <w:tc>
          <w:tcPr>
            <w:tcW w:w="2610" w:type="dxa"/>
            <w:gridSpan w:val="5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28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060" w:type="dxa"/>
            <w:gridSpan w:val="3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发现问题数量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（单位：个）</w:t>
            </w:r>
          </w:p>
        </w:tc>
        <w:tc>
          <w:tcPr>
            <w:tcW w:w="2610" w:type="dxa"/>
            <w:gridSpan w:val="5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28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060" w:type="dxa"/>
            <w:gridSpan w:val="3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问题整改数量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（单位：个）</w:t>
            </w:r>
          </w:p>
        </w:tc>
        <w:tc>
          <w:tcPr>
            <w:tcW w:w="2610" w:type="dxa"/>
            <w:gridSpan w:val="5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28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060" w:type="dxa"/>
            <w:gridSpan w:val="3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是否建立安全监测预警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机制</w:t>
            </w:r>
          </w:p>
        </w:tc>
        <w:tc>
          <w:tcPr>
            <w:tcW w:w="2610" w:type="dxa"/>
            <w:gridSpan w:val="5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☑是     □否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28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060" w:type="dxa"/>
            <w:gridSpan w:val="3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是否开展应急演练</w:t>
            </w:r>
          </w:p>
        </w:tc>
        <w:tc>
          <w:tcPr>
            <w:tcW w:w="2610" w:type="dxa"/>
            <w:gridSpan w:val="5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☑是     □否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28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060" w:type="dxa"/>
            <w:gridSpan w:val="3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是否明确网站安全责任人</w:t>
            </w:r>
          </w:p>
        </w:tc>
        <w:tc>
          <w:tcPr>
            <w:tcW w:w="2610" w:type="dxa"/>
            <w:gridSpan w:val="5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☑是     □否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280" w:type="dxa"/>
            <w:vMerge w:val="restart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移动新媒体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是否有移动新媒体</w:t>
            </w:r>
          </w:p>
        </w:tc>
        <w:tc>
          <w:tcPr>
            <w:tcW w:w="2990" w:type="dxa"/>
            <w:gridSpan w:val="7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☑是     □否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28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680" w:type="dxa"/>
            <w:vMerge w:val="restart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微  博</w:t>
            </w:r>
          </w:p>
        </w:tc>
        <w:tc>
          <w:tcPr>
            <w:tcW w:w="1140" w:type="dxa"/>
            <w:gridSpan w:val="3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名称</w:t>
            </w:r>
          </w:p>
        </w:tc>
        <w:tc>
          <w:tcPr>
            <w:tcW w:w="1850" w:type="dxa"/>
            <w:gridSpan w:val="4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金寨发布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28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68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信息发布量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（单位：条）</w:t>
            </w:r>
          </w:p>
        </w:tc>
        <w:tc>
          <w:tcPr>
            <w:tcW w:w="1850" w:type="dxa"/>
            <w:gridSpan w:val="4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1063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28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68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关注量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（单位：个）</w:t>
            </w:r>
          </w:p>
        </w:tc>
        <w:tc>
          <w:tcPr>
            <w:tcW w:w="1850" w:type="dxa"/>
            <w:gridSpan w:val="4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8427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28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680" w:type="dxa"/>
            <w:vMerge w:val="restart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微  信</w:t>
            </w:r>
          </w:p>
        </w:tc>
        <w:tc>
          <w:tcPr>
            <w:tcW w:w="1140" w:type="dxa"/>
            <w:gridSpan w:val="3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名称</w:t>
            </w:r>
          </w:p>
        </w:tc>
        <w:tc>
          <w:tcPr>
            <w:tcW w:w="1850" w:type="dxa"/>
            <w:gridSpan w:val="4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金寨县人民政府发布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28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68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信息发布量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（单位：条）</w:t>
            </w:r>
          </w:p>
        </w:tc>
        <w:tc>
          <w:tcPr>
            <w:tcW w:w="1850" w:type="dxa"/>
            <w:gridSpan w:val="4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76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28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68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订阅数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（单位：个）</w:t>
            </w:r>
          </w:p>
        </w:tc>
        <w:tc>
          <w:tcPr>
            <w:tcW w:w="1850" w:type="dxa"/>
            <w:gridSpan w:val="4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4876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28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其  他</w:t>
            </w:r>
          </w:p>
        </w:tc>
        <w:tc>
          <w:tcPr>
            <w:tcW w:w="2990" w:type="dxa"/>
            <w:gridSpan w:val="7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28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创新发展</w:t>
            </w:r>
          </w:p>
        </w:tc>
        <w:tc>
          <w:tcPr>
            <w:tcW w:w="4670" w:type="dxa"/>
            <w:gridSpan w:val="8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□搜索即服务  □多语言版本 ☑无障碍浏览 □千人千网 □其他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              备注：“办事服务－注册用户数”为安徽省政务服务网全部注册用户数。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jc w:val="right"/>
        <w:rPr>
          <w:rFonts w:hint="eastAsia" w:ascii="宋体" w:hAnsi="宋体" w:eastAsia="宋体" w:cs="宋体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         填报日期：2020年1月8日</w:t>
      </w:r>
    </w:p>
    <w:p>
      <w:bookmarkStart w:id="0" w:name="_GoBack"/>
      <w:bookmarkEnd w:id="0"/>
    </w:p>
    <w:sectPr>
      <w:footerReference r:id="rId3" w:type="default"/>
      <w:pgSz w:w="11906" w:h="16838"/>
      <w:pgMar w:top="1701" w:right="1418" w:bottom="141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4496F"/>
    <w:rsid w:val="000119B9"/>
    <w:rsid w:val="00072E95"/>
    <w:rsid w:val="000748F9"/>
    <w:rsid w:val="000937A4"/>
    <w:rsid w:val="000B1D40"/>
    <w:rsid w:val="000F6E4A"/>
    <w:rsid w:val="00115720"/>
    <w:rsid w:val="00142899"/>
    <w:rsid w:val="0014678C"/>
    <w:rsid w:val="00151C50"/>
    <w:rsid w:val="00154F57"/>
    <w:rsid w:val="001F5355"/>
    <w:rsid w:val="001F6483"/>
    <w:rsid w:val="002D7315"/>
    <w:rsid w:val="002F7939"/>
    <w:rsid w:val="00325C37"/>
    <w:rsid w:val="003409FA"/>
    <w:rsid w:val="00386742"/>
    <w:rsid w:val="003E72B6"/>
    <w:rsid w:val="00426DD4"/>
    <w:rsid w:val="0042728F"/>
    <w:rsid w:val="004661C6"/>
    <w:rsid w:val="0047545E"/>
    <w:rsid w:val="00501880"/>
    <w:rsid w:val="0054496F"/>
    <w:rsid w:val="0066077E"/>
    <w:rsid w:val="0067746F"/>
    <w:rsid w:val="006A752F"/>
    <w:rsid w:val="007640CB"/>
    <w:rsid w:val="00766EC4"/>
    <w:rsid w:val="00793382"/>
    <w:rsid w:val="00842A97"/>
    <w:rsid w:val="008C4EF6"/>
    <w:rsid w:val="00915472"/>
    <w:rsid w:val="0092564E"/>
    <w:rsid w:val="00961E83"/>
    <w:rsid w:val="00981B2B"/>
    <w:rsid w:val="009A44E6"/>
    <w:rsid w:val="009D66AA"/>
    <w:rsid w:val="00A27E6D"/>
    <w:rsid w:val="00A41E7E"/>
    <w:rsid w:val="00A93CB7"/>
    <w:rsid w:val="00AA475B"/>
    <w:rsid w:val="00AB7B15"/>
    <w:rsid w:val="00B05B5E"/>
    <w:rsid w:val="00B71CD8"/>
    <w:rsid w:val="00B84D87"/>
    <w:rsid w:val="00B86DE3"/>
    <w:rsid w:val="00BB017F"/>
    <w:rsid w:val="00BE3F7D"/>
    <w:rsid w:val="00C11067"/>
    <w:rsid w:val="00C1758D"/>
    <w:rsid w:val="00C4240B"/>
    <w:rsid w:val="00D320E0"/>
    <w:rsid w:val="00D341DA"/>
    <w:rsid w:val="00D87E04"/>
    <w:rsid w:val="00DF3467"/>
    <w:rsid w:val="00E248D2"/>
    <w:rsid w:val="00E27F35"/>
    <w:rsid w:val="00E45624"/>
    <w:rsid w:val="00E85499"/>
    <w:rsid w:val="00ED5806"/>
    <w:rsid w:val="00F82829"/>
    <w:rsid w:val="00FC0193"/>
    <w:rsid w:val="00FF0D74"/>
    <w:rsid w:val="0B3314E0"/>
    <w:rsid w:val="12037642"/>
    <w:rsid w:val="289D0C25"/>
    <w:rsid w:val="290C29A5"/>
    <w:rsid w:val="346D1BF9"/>
    <w:rsid w:val="395A3810"/>
    <w:rsid w:val="3BBE5AC3"/>
    <w:rsid w:val="3E245076"/>
    <w:rsid w:val="439549D5"/>
    <w:rsid w:val="4D0A7859"/>
    <w:rsid w:val="52027574"/>
    <w:rsid w:val="556D22A5"/>
    <w:rsid w:val="578131D3"/>
    <w:rsid w:val="628776BF"/>
    <w:rsid w:val="6BCB78D3"/>
    <w:rsid w:val="6C1E4F21"/>
    <w:rsid w:val="7CC82A95"/>
    <w:rsid w:val="7EA9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unhideWhenUsed/>
    <w:qFormat/>
    <w:uiPriority w:val="99"/>
    <w:rPr>
      <w:color w:val="954F72" w:themeColor="followedHyperlink"/>
      <w:u w:val="single"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381C85-EA70-4869-A4DF-6A14BA1920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10</Pages>
  <Words>783</Words>
  <Characters>4468</Characters>
  <Lines>37</Lines>
  <Paragraphs>10</Paragraphs>
  <TotalTime>10</TotalTime>
  <ScaleCrop>false</ScaleCrop>
  <LinksUpToDate>false</LinksUpToDate>
  <CharactersWithSpaces>5241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2020-01-08T08:17:00Z</dcterms:created>
  <dc:creator>thtfpc</dc:creator>
  <cp:lastModifiedBy>dzzw</cp:lastModifiedBy>
  <dcterms:modified xsi:type="dcterms:W3CDTF">2020-01-08T09:28:46Z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